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4304" w14:textId="77777777" w:rsidR="001021A4" w:rsidRPr="00C7632F" w:rsidRDefault="001021A4" w:rsidP="002A6898">
      <w:pPr>
        <w:ind w:firstLine="5245"/>
        <w:jc w:val="both"/>
        <w:rPr>
          <w:rFonts w:ascii="Arial" w:hAnsi="Arial" w:cs="Arial"/>
        </w:rPr>
      </w:pPr>
    </w:p>
    <w:p w14:paraId="4881CB57" w14:textId="77777777" w:rsidR="009749FF" w:rsidRPr="00C7632F" w:rsidRDefault="009749FF" w:rsidP="009749FF">
      <w:pPr>
        <w:jc w:val="center"/>
        <w:rPr>
          <w:rFonts w:ascii="Arial" w:hAnsi="Arial" w:cs="Arial"/>
          <w:b/>
          <w:bCs/>
        </w:rPr>
      </w:pPr>
      <w:r w:rsidRPr="00C7632F">
        <w:rPr>
          <w:rFonts w:ascii="Arial" w:hAnsi="Arial" w:cs="Arial"/>
          <w:b/>
          <w:bCs/>
        </w:rPr>
        <w:t>Котовский  муниципальный  район   Волгоградской области</w:t>
      </w:r>
    </w:p>
    <w:p w14:paraId="3662AF1C" w14:textId="77777777" w:rsidR="009749FF" w:rsidRPr="00C7632F" w:rsidRDefault="009749FF" w:rsidP="009749FF">
      <w:pPr>
        <w:pBdr>
          <w:bottom w:val="single" w:sz="4" w:space="1" w:color="auto"/>
        </w:pBdr>
        <w:jc w:val="center"/>
        <w:rPr>
          <w:rFonts w:ascii="Arial" w:hAnsi="Arial" w:cs="Arial"/>
          <w:b/>
          <w:bCs/>
        </w:rPr>
      </w:pPr>
      <w:r w:rsidRPr="00C7632F">
        <w:rPr>
          <w:rFonts w:ascii="Arial" w:hAnsi="Arial" w:cs="Arial"/>
          <w:b/>
          <w:bCs/>
        </w:rPr>
        <w:t>Администрация Лапшинского сельского поселения</w:t>
      </w:r>
    </w:p>
    <w:p w14:paraId="02E48B3C" w14:textId="77777777" w:rsidR="009749FF" w:rsidRPr="00C7632F" w:rsidRDefault="009749FF" w:rsidP="009749FF">
      <w:pPr>
        <w:rPr>
          <w:rFonts w:ascii="Arial" w:hAnsi="Arial" w:cs="Arial"/>
          <w:b/>
          <w:bCs/>
        </w:rPr>
      </w:pPr>
    </w:p>
    <w:p w14:paraId="14BE29E8" w14:textId="77777777" w:rsidR="009749FF" w:rsidRPr="00C7632F" w:rsidRDefault="009749FF" w:rsidP="009749FF">
      <w:pPr>
        <w:ind w:left="-260"/>
        <w:jc w:val="center"/>
        <w:rPr>
          <w:rFonts w:ascii="Arial" w:hAnsi="Arial" w:cs="Arial"/>
          <w:b/>
          <w:bCs/>
        </w:rPr>
      </w:pPr>
      <w:r w:rsidRPr="00C7632F">
        <w:rPr>
          <w:rFonts w:ascii="Arial" w:hAnsi="Arial" w:cs="Arial"/>
          <w:b/>
          <w:bCs/>
        </w:rPr>
        <w:t>ПОСТАНОВЛЕНИЕ</w:t>
      </w:r>
    </w:p>
    <w:p w14:paraId="5E5A6A18" w14:textId="77777777" w:rsidR="009749FF" w:rsidRPr="00C7632F" w:rsidRDefault="009749FF" w:rsidP="009749FF">
      <w:pPr>
        <w:rPr>
          <w:rFonts w:ascii="Arial" w:hAnsi="Arial" w:cs="Arial"/>
          <w:b/>
          <w:bCs/>
        </w:rPr>
      </w:pPr>
    </w:p>
    <w:p w14:paraId="4DA51022" w14:textId="77777777" w:rsidR="003065F0" w:rsidRPr="00C7632F" w:rsidRDefault="003065F0" w:rsidP="009749FF">
      <w:pPr>
        <w:rPr>
          <w:rFonts w:ascii="Arial" w:hAnsi="Arial" w:cs="Arial"/>
        </w:rPr>
      </w:pPr>
    </w:p>
    <w:p w14:paraId="5068B407" w14:textId="77777777" w:rsidR="003065F0" w:rsidRPr="00C7632F" w:rsidRDefault="003065F0" w:rsidP="009749FF">
      <w:pPr>
        <w:rPr>
          <w:rFonts w:ascii="Arial" w:hAnsi="Arial" w:cs="Arial"/>
        </w:rPr>
      </w:pPr>
    </w:p>
    <w:p w14:paraId="5BCF5BEA" w14:textId="0E44BBBB" w:rsidR="009749FF" w:rsidRPr="00C7632F" w:rsidRDefault="009749FF" w:rsidP="009749FF">
      <w:pPr>
        <w:rPr>
          <w:rFonts w:ascii="Arial" w:hAnsi="Arial" w:cs="Arial"/>
        </w:rPr>
      </w:pPr>
      <w:r w:rsidRPr="00C7632F">
        <w:rPr>
          <w:rFonts w:ascii="Arial" w:hAnsi="Arial" w:cs="Arial"/>
        </w:rPr>
        <w:t xml:space="preserve">от    </w:t>
      </w:r>
      <w:r w:rsidR="002B11A7" w:rsidRPr="00C7632F">
        <w:rPr>
          <w:rFonts w:ascii="Arial" w:hAnsi="Arial" w:cs="Arial"/>
        </w:rPr>
        <w:t xml:space="preserve"> </w:t>
      </w:r>
      <w:r w:rsidR="00320ED3" w:rsidRPr="00C7632F">
        <w:rPr>
          <w:rFonts w:ascii="Arial" w:hAnsi="Arial" w:cs="Arial"/>
        </w:rPr>
        <w:t>2</w:t>
      </w:r>
      <w:r w:rsidR="000B4335" w:rsidRPr="00C7632F">
        <w:rPr>
          <w:rFonts w:ascii="Arial" w:hAnsi="Arial" w:cs="Arial"/>
        </w:rPr>
        <w:t>8</w:t>
      </w:r>
      <w:r w:rsidR="00E97A28" w:rsidRPr="00C7632F">
        <w:rPr>
          <w:rFonts w:ascii="Arial" w:hAnsi="Arial" w:cs="Arial"/>
        </w:rPr>
        <w:t>.10.</w:t>
      </w:r>
      <w:r w:rsidR="002B11A7" w:rsidRPr="00C7632F">
        <w:rPr>
          <w:rFonts w:ascii="Arial" w:hAnsi="Arial" w:cs="Arial"/>
        </w:rPr>
        <w:t xml:space="preserve"> </w:t>
      </w:r>
      <w:r w:rsidRPr="00C7632F">
        <w:rPr>
          <w:rFonts w:ascii="Arial" w:hAnsi="Arial" w:cs="Arial"/>
        </w:rPr>
        <w:t>20</w:t>
      </w:r>
      <w:r w:rsidR="0040122D" w:rsidRPr="00C7632F">
        <w:rPr>
          <w:rFonts w:ascii="Arial" w:hAnsi="Arial" w:cs="Arial"/>
        </w:rPr>
        <w:t>2</w:t>
      </w:r>
      <w:r w:rsidR="00A05EA3" w:rsidRPr="00C7632F">
        <w:rPr>
          <w:rFonts w:ascii="Arial" w:hAnsi="Arial" w:cs="Arial"/>
        </w:rPr>
        <w:t>2</w:t>
      </w:r>
      <w:r w:rsidRPr="00C7632F">
        <w:rPr>
          <w:rFonts w:ascii="Arial" w:hAnsi="Arial" w:cs="Arial"/>
        </w:rPr>
        <w:t xml:space="preserve"> года                                                                      № </w:t>
      </w:r>
      <w:r w:rsidR="00A05EA3" w:rsidRPr="00C7632F">
        <w:rPr>
          <w:rFonts w:ascii="Arial" w:hAnsi="Arial" w:cs="Arial"/>
        </w:rPr>
        <w:t>11</w:t>
      </w:r>
      <w:r w:rsidR="00CB52E2" w:rsidRPr="00C7632F">
        <w:rPr>
          <w:rFonts w:ascii="Arial" w:hAnsi="Arial" w:cs="Arial"/>
        </w:rPr>
        <w:t>7</w:t>
      </w:r>
    </w:p>
    <w:p w14:paraId="3D060503" w14:textId="77777777" w:rsidR="009749FF" w:rsidRPr="00C7632F" w:rsidRDefault="009749FF" w:rsidP="009749FF">
      <w:pPr>
        <w:jc w:val="both"/>
        <w:rPr>
          <w:rFonts w:ascii="Arial" w:hAnsi="Arial" w:cs="Arial"/>
          <w:u w:val="single"/>
        </w:rPr>
      </w:pPr>
    </w:p>
    <w:p w14:paraId="2AFB183C" w14:textId="77777777" w:rsidR="009749FF" w:rsidRPr="00C7632F" w:rsidRDefault="009749FF" w:rsidP="009749FF">
      <w:pPr>
        <w:jc w:val="both"/>
        <w:rPr>
          <w:rFonts w:ascii="Arial" w:hAnsi="Arial" w:cs="Arial"/>
        </w:rPr>
      </w:pPr>
    </w:p>
    <w:p w14:paraId="34F8F1EA" w14:textId="1712D4BA" w:rsidR="009749FF" w:rsidRPr="00C7632F" w:rsidRDefault="009749FF" w:rsidP="009749FF">
      <w:pPr>
        <w:jc w:val="center"/>
        <w:rPr>
          <w:rFonts w:ascii="Arial" w:hAnsi="Arial" w:cs="Arial"/>
        </w:rPr>
      </w:pPr>
      <w:r w:rsidRPr="00C7632F">
        <w:rPr>
          <w:rFonts w:ascii="Arial" w:hAnsi="Arial" w:cs="Arial"/>
        </w:rPr>
        <w:t>Об основных направлениях бюджетной,</w:t>
      </w:r>
      <w:r w:rsidR="00C7632F" w:rsidRPr="00C7632F">
        <w:rPr>
          <w:rFonts w:ascii="Arial" w:hAnsi="Arial" w:cs="Arial"/>
        </w:rPr>
        <w:t xml:space="preserve"> </w:t>
      </w:r>
      <w:r w:rsidRPr="00C7632F">
        <w:rPr>
          <w:rFonts w:ascii="Arial" w:hAnsi="Arial" w:cs="Arial"/>
        </w:rPr>
        <w:t>налоговой политики Лапшинского сельского поселения Котовского муниципального района</w:t>
      </w:r>
    </w:p>
    <w:p w14:paraId="4D656FD4" w14:textId="4F569AF1" w:rsidR="009749FF" w:rsidRPr="00C7632F" w:rsidRDefault="009749FF" w:rsidP="009749FF">
      <w:pPr>
        <w:jc w:val="center"/>
        <w:rPr>
          <w:rFonts w:ascii="Arial" w:hAnsi="Arial" w:cs="Arial"/>
        </w:rPr>
      </w:pPr>
      <w:r w:rsidRPr="00C7632F">
        <w:rPr>
          <w:rFonts w:ascii="Arial" w:hAnsi="Arial" w:cs="Arial"/>
        </w:rPr>
        <w:t>на 202</w:t>
      </w:r>
      <w:r w:rsidR="00A05EA3" w:rsidRPr="00C7632F">
        <w:rPr>
          <w:rFonts w:ascii="Arial" w:hAnsi="Arial" w:cs="Arial"/>
        </w:rPr>
        <w:t>3</w:t>
      </w:r>
      <w:r w:rsidRPr="00C7632F">
        <w:rPr>
          <w:rFonts w:ascii="Arial" w:hAnsi="Arial" w:cs="Arial"/>
        </w:rPr>
        <w:t xml:space="preserve"> год и плановый период 202</w:t>
      </w:r>
      <w:r w:rsidR="00A05EA3" w:rsidRPr="00C7632F">
        <w:rPr>
          <w:rFonts w:ascii="Arial" w:hAnsi="Arial" w:cs="Arial"/>
        </w:rPr>
        <w:t>4</w:t>
      </w:r>
      <w:r w:rsidRPr="00C7632F">
        <w:rPr>
          <w:rFonts w:ascii="Arial" w:hAnsi="Arial" w:cs="Arial"/>
        </w:rPr>
        <w:t xml:space="preserve"> и 202</w:t>
      </w:r>
      <w:r w:rsidR="00A05EA3" w:rsidRPr="00C7632F">
        <w:rPr>
          <w:rFonts w:ascii="Arial" w:hAnsi="Arial" w:cs="Arial"/>
        </w:rPr>
        <w:t>5</w:t>
      </w:r>
      <w:r w:rsidRPr="00C7632F">
        <w:rPr>
          <w:rFonts w:ascii="Arial" w:hAnsi="Arial" w:cs="Arial"/>
        </w:rPr>
        <w:t xml:space="preserve"> годов</w:t>
      </w:r>
    </w:p>
    <w:p w14:paraId="477FFF57" w14:textId="77777777" w:rsidR="009749FF" w:rsidRPr="00C7632F" w:rsidRDefault="009749FF" w:rsidP="009749FF">
      <w:pPr>
        <w:jc w:val="center"/>
        <w:rPr>
          <w:rFonts w:ascii="Arial" w:hAnsi="Arial" w:cs="Arial"/>
        </w:rPr>
      </w:pPr>
    </w:p>
    <w:p w14:paraId="147398F4" w14:textId="77777777" w:rsidR="009749FF" w:rsidRPr="00C7632F" w:rsidRDefault="009749FF" w:rsidP="009749FF">
      <w:pPr>
        <w:jc w:val="both"/>
        <w:rPr>
          <w:rFonts w:ascii="Arial" w:hAnsi="Arial" w:cs="Arial"/>
        </w:rPr>
      </w:pPr>
    </w:p>
    <w:p w14:paraId="31BF9525" w14:textId="49CF247A" w:rsidR="009749FF" w:rsidRPr="00C7632F" w:rsidRDefault="009749FF" w:rsidP="009749FF">
      <w:pPr>
        <w:ind w:firstLine="705"/>
        <w:jc w:val="both"/>
        <w:rPr>
          <w:rFonts w:ascii="Arial" w:hAnsi="Arial" w:cs="Arial"/>
        </w:rPr>
      </w:pPr>
      <w:r w:rsidRPr="00C7632F">
        <w:rPr>
          <w:rFonts w:ascii="Arial" w:hAnsi="Arial" w:cs="Arial"/>
        </w:rPr>
        <w:t xml:space="preserve">В целях разработки проекта бюджета Лапшинского сельского поселения </w:t>
      </w:r>
      <w:r w:rsidR="0040122D" w:rsidRPr="00C7632F">
        <w:rPr>
          <w:rFonts w:ascii="Arial" w:hAnsi="Arial" w:cs="Arial"/>
        </w:rPr>
        <w:t>на 202</w:t>
      </w:r>
      <w:r w:rsidR="00A05EA3" w:rsidRPr="00C7632F">
        <w:rPr>
          <w:rFonts w:ascii="Arial" w:hAnsi="Arial" w:cs="Arial"/>
        </w:rPr>
        <w:t>3</w:t>
      </w:r>
      <w:r w:rsidR="0040122D" w:rsidRPr="00C7632F">
        <w:rPr>
          <w:rFonts w:ascii="Arial" w:hAnsi="Arial" w:cs="Arial"/>
        </w:rPr>
        <w:t xml:space="preserve"> год и плановый период 202</w:t>
      </w:r>
      <w:r w:rsidR="00A05EA3" w:rsidRPr="00C7632F">
        <w:rPr>
          <w:rFonts w:ascii="Arial" w:hAnsi="Arial" w:cs="Arial"/>
        </w:rPr>
        <w:t>4</w:t>
      </w:r>
      <w:r w:rsidR="0040122D" w:rsidRPr="00C7632F">
        <w:rPr>
          <w:rFonts w:ascii="Arial" w:hAnsi="Arial" w:cs="Arial"/>
        </w:rPr>
        <w:t xml:space="preserve"> и 202</w:t>
      </w:r>
      <w:r w:rsidR="00A05EA3" w:rsidRPr="00C7632F">
        <w:rPr>
          <w:rFonts w:ascii="Arial" w:hAnsi="Arial" w:cs="Arial"/>
        </w:rPr>
        <w:t>5</w:t>
      </w:r>
      <w:r w:rsidR="002B11A7" w:rsidRPr="00C7632F">
        <w:rPr>
          <w:rFonts w:ascii="Arial" w:hAnsi="Arial" w:cs="Arial"/>
        </w:rPr>
        <w:t xml:space="preserve"> </w:t>
      </w:r>
      <w:r w:rsidRPr="00C7632F">
        <w:rPr>
          <w:rFonts w:ascii="Arial" w:hAnsi="Arial" w:cs="Arial"/>
        </w:rPr>
        <w:t xml:space="preserve">годы, в соответствии с требованиями пункта 2 статьи 172 Бюджетного кодекса РФ, статьей 184.2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руководствуясь Уставом Лапшинского сельского поселения, администрация Лапшинского сельского поселения </w:t>
      </w:r>
      <w:r w:rsidRPr="00C7632F">
        <w:rPr>
          <w:rFonts w:ascii="Arial" w:hAnsi="Arial" w:cs="Arial"/>
          <w:b/>
          <w:bCs/>
        </w:rPr>
        <w:t>постановляет</w:t>
      </w:r>
      <w:r w:rsidRPr="00C7632F">
        <w:rPr>
          <w:rFonts w:ascii="Arial" w:hAnsi="Arial" w:cs="Arial"/>
        </w:rPr>
        <w:t>:</w:t>
      </w:r>
    </w:p>
    <w:p w14:paraId="1DC97161" w14:textId="078BE045" w:rsidR="009749FF" w:rsidRPr="00C7632F" w:rsidRDefault="009749FF" w:rsidP="009749FF">
      <w:pPr>
        <w:ind w:firstLine="705"/>
        <w:jc w:val="both"/>
        <w:rPr>
          <w:rFonts w:ascii="Arial" w:hAnsi="Arial" w:cs="Arial"/>
        </w:rPr>
      </w:pPr>
      <w:r w:rsidRPr="00C7632F">
        <w:rPr>
          <w:rFonts w:ascii="Arial" w:hAnsi="Arial" w:cs="Arial"/>
        </w:rPr>
        <w:t xml:space="preserve">1.Утвердить основные направления бюджетной, налоговой политики Лапшинского сельского поселения Котовского муниципального района </w:t>
      </w:r>
      <w:r w:rsidR="0040122D" w:rsidRPr="00C7632F">
        <w:rPr>
          <w:rFonts w:ascii="Arial" w:hAnsi="Arial" w:cs="Arial"/>
        </w:rPr>
        <w:t>на 202</w:t>
      </w:r>
      <w:r w:rsidR="00A05EA3" w:rsidRPr="00C7632F">
        <w:rPr>
          <w:rFonts w:ascii="Arial" w:hAnsi="Arial" w:cs="Arial"/>
        </w:rPr>
        <w:t>3</w:t>
      </w:r>
      <w:r w:rsidR="0040122D" w:rsidRPr="00C7632F">
        <w:rPr>
          <w:rFonts w:ascii="Arial" w:hAnsi="Arial" w:cs="Arial"/>
        </w:rPr>
        <w:t xml:space="preserve"> год и плановый период 202</w:t>
      </w:r>
      <w:r w:rsidR="00A05EA3" w:rsidRPr="00C7632F">
        <w:rPr>
          <w:rFonts w:ascii="Arial" w:hAnsi="Arial" w:cs="Arial"/>
        </w:rPr>
        <w:t>4</w:t>
      </w:r>
      <w:r w:rsidR="0040122D" w:rsidRPr="00C7632F">
        <w:rPr>
          <w:rFonts w:ascii="Arial" w:hAnsi="Arial" w:cs="Arial"/>
        </w:rPr>
        <w:t xml:space="preserve"> и 202</w:t>
      </w:r>
      <w:r w:rsidR="00A05EA3" w:rsidRPr="00C7632F">
        <w:rPr>
          <w:rFonts w:ascii="Arial" w:hAnsi="Arial" w:cs="Arial"/>
        </w:rPr>
        <w:t>5</w:t>
      </w:r>
      <w:r w:rsidR="0040122D" w:rsidRPr="00C7632F">
        <w:rPr>
          <w:rFonts w:ascii="Arial" w:hAnsi="Arial" w:cs="Arial"/>
        </w:rPr>
        <w:t xml:space="preserve"> </w:t>
      </w:r>
      <w:r w:rsidRPr="00C7632F">
        <w:rPr>
          <w:rFonts w:ascii="Arial" w:hAnsi="Arial" w:cs="Arial"/>
        </w:rPr>
        <w:t>годов, согласно приложению.</w:t>
      </w:r>
    </w:p>
    <w:p w14:paraId="540F4DE9" w14:textId="77777777" w:rsidR="009749FF" w:rsidRPr="00C7632F" w:rsidRDefault="009749FF" w:rsidP="009749FF">
      <w:pPr>
        <w:pStyle w:val="ConsPlusNormal"/>
        <w:jc w:val="both"/>
        <w:rPr>
          <w:rFonts w:ascii="Arial" w:hAnsi="Arial" w:cs="Arial"/>
        </w:rPr>
      </w:pPr>
      <w:r w:rsidRPr="00C7632F">
        <w:rPr>
          <w:rFonts w:ascii="Arial" w:hAnsi="Arial" w:cs="Arial"/>
        </w:rPr>
        <w:t xml:space="preserve">         2.  Контроль за исполнением настоящего постановления оставляю за собой.</w:t>
      </w:r>
    </w:p>
    <w:p w14:paraId="6A2CBBE8" w14:textId="77777777" w:rsidR="009749FF" w:rsidRPr="00C7632F" w:rsidRDefault="009749FF" w:rsidP="009749FF">
      <w:pPr>
        <w:pStyle w:val="ConsPlusNormal"/>
        <w:jc w:val="both"/>
        <w:rPr>
          <w:rFonts w:ascii="Arial" w:hAnsi="Arial" w:cs="Arial"/>
        </w:rPr>
      </w:pPr>
      <w:r w:rsidRPr="00C7632F">
        <w:rPr>
          <w:rFonts w:ascii="Arial" w:hAnsi="Arial" w:cs="Arial"/>
        </w:rPr>
        <w:t xml:space="preserve">         3.  Настоящее постановление  вступает в силу со дня принятия</w:t>
      </w:r>
      <w:r w:rsidR="00F914B3" w:rsidRPr="00C7632F">
        <w:rPr>
          <w:rFonts w:ascii="Arial" w:hAnsi="Arial" w:cs="Arial"/>
        </w:rPr>
        <w:t xml:space="preserve"> и подлежит обнародованию</w:t>
      </w:r>
      <w:r w:rsidRPr="00C7632F">
        <w:rPr>
          <w:rFonts w:ascii="Arial" w:hAnsi="Arial" w:cs="Arial"/>
        </w:rPr>
        <w:t>.</w:t>
      </w:r>
    </w:p>
    <w:p w14:paraId="5131B26F" w14:textId="77777777" w:rsidR="009749FF" w:rsidRPr="00C7632F" w:rsidRDefault="009749FF" w:rsidP="009749FF">
      <w:pPr>
        <w:pStyle w:val="ConsPlusNormal"/>
        <w:jc w:val="both"/>
        <w:rPr>
          <w:rFonts w:ascii="Arial" w:hAnsi="Arial" w:cs="Arial"/>
        </w:rPr>
      </w:pPr>
    </w:p>
    <w:p w14:paraId="7A972F87" w14:textId="77777777" w:rsidR="009749FF" w:rsidRPr="00C7632F" w:rsidRDefault="009749FF" w:rsidP="009749FF">
      <w:pPr>
        <w:pStyle w:val="ConsPlusNormal"/>
        <w:jc w:val="both"/>
        <w:rPr>
          <w:rFonts w:ascii="Arial" w:hAnsi="Arial" w:cs="Arial"/>
        </w:rPr>
      </w:pPr>
    </w:p>
    <w:p w14:paraId="15073AC4" w14:textId="77777777" w:rsidR="003065F0" w:rsidRPr="00C7632F" w:rsidRDefault="003065F0" w:rsidP="009749FF">
      <w:pPr>
        <w:pStyle w:val="ConsPlusNormal"/>
        <w:jc w:val="both"/>
        <w:rPr>
          <w:rFonts w:ascii="Arial" w:hAnsi="Arial" w:cs="Arial"/>
        </w:rPr>
      </w:pPr>
    </w:p>
    <w:p w14:paraId="51663A42" w14:textId="77777777" w:rsidR="009749FF" w:rsidRPr="00C7632F" w:rsidRDefault="0040122D" w:rsidP="009749FF">
      <w:pPr>
        <w:pStyle w:val="ConsPlusNormal"/>
        <w:jc w:val="both"/>
        <w:rPr>
          <w:rFonts w:ascii="Arial" w:hAnsi="Arial" w:cs="Arial"/>
        </w:rPr>
      </w:pPr>
      <w:r w:rsidRPr="00C7632F">
        <w:rPr>
          <w:rFonts w:ascii="Arial" w:hAnsi="Arial" w:cs="Arial"/>
        </w:rPr>
        <w:t xml:space="preserve">        Г</w:t>
      </w:r>
      <w:r w:rsidR="009749FF" w:rsidRPr="00C7632F">
        <w:rPr>
          <w:rFonts w:ascii="Arial" w:hAnsi="Arial" w:cs="Arial"/>
        </w:rPr>
        <w:t>лав</w:t>
      </w:r>
      <w:r w:rsidRPr="00C7632F">
        <w:rPr>
          <w:rFonts w:ascii="Arial" w:hAnsi="Arial" w:cs="Arial"/>
        </w:rPr>
        <w:t xml:space="preserve">а </w:t>
      </w:r>
      <w:r w:rsidR="009749FF" w:rsidRPr="00C7632F">
        <w:rPr>
          <w:rFonts w:ascii="Arial" w:hAnsi="Arial" w:cs="Arial"/>
        </w:rPr>
        <w:t xml:space="preserve"> Лапшинского сельского поселения                                  Рублев В.Г.</w:t>
      </w:r>
    </w:p>
    <w:p w14:paraId="59D5D3A3" w14:textId="77777777" w:rsidR="009749FF" w:rsidRPr="00C7632F" w:rsidRDefault="009749FF" w:rsidP="009749FF">
      <w:pPr>
        <w:pStyle w:val="ConsPlusNormal"/>
        <w:jc w:val="both"/>
        <w:rPr>
          <w:rFonts w:ascii="Arial" w:hAnsi="Arial" w:cs="Arial"/>
        </w:rPr>
      </w:pPr>
    </w:p>
    <w:p w14:paraId="7B24F000" w14:textId="77777777" w:rsidR="009749FF" w:rsidRPr="00C7632F" w:rsidRDefault="009749FF" w:rsidP="009749FF">
      <w:pPr>
        <w:pStyle w:val="ConsPlusNormal"/>
        <w:jc w:val="both"/>
        <w:rPr>
          <w:rFonts w:ascii="Arial" w:hAnsi="Arial" w:cs="Arial"/>
        </w:rPr>
      </w:pPr>
    </w:p>
    <w:p w14:paraId="53181D65" w14:textId="77777777" w:rsidR="009749FF" w:rsidRPr="00C7632F" w:rsidRDefault="009749FF" w:rsidP="009749FF">
      <w:pPr>
        <w:pStyle w:val="ConsPlusNormal"/>
        <w:jc w:val="both"/>
        <w:rPr>
          <w:rFonts w:ascii="Arial" w:hAnsi="Arial" w:cs="Arial"/>
        </w:rPr>
      </w:pPr>
    </w:p>
    <w:p w14:paraId="5F2C8D06" w14:textId="77777777" w:rsidR="009749FF" w:rsidRPr="00C7632F" w:rsidRDefault="009749FF" w:rsidP="009749FF">
      <w:pPr>
        <w:pStyle w:val="ConsPlusNormal"/>
        <w:jc w:val="both"/>
        <w:rPr>
          <w:rFonts w:ascii="Arial" w:hAnsi="Arial" w:cs="Arial"/>
        </w:rPr>
      </w:pPr>
    </w:p>
    <w:p w14:paraId="4B2AF725" w14:textId="77777777" w:rsidR="009749FF" w:rsidRPr="00C7632F" w:rsidRDefault="009749FF" w:rsidP="009749FF">
      <w:pPr>
        <w:pStyle w:val="ConsPlusNormal"/>
        <w:jc w:val="both"/>
        <w:rPr>
          <w:rFonts w:ascii="Arial" w:hAnsi="Arial" w:cs="Arial"/>
        </w:rPr>
      </w:pPr>
    </w:p>
    <w:p w14:paraId="4A5829B9" w14:textId="77777777" w:rsidR="009749FF" w:rsidRPr="00C7632F" w:rsidRDefault="009749FF" w:rsidP="009749FF">
      <w:pPr>
        <w:pStyle w:val="ConsPlusNormal"/>
        <w:jc w:val="both"/>
        <w:rPr>
          <w:rFonts w:ascii="Arial" w:hAnsi="Arial" w:cs="Arial"/>
        </w:rPr>
      </w:pPr>
    </w:p>
    <w:p w14:paraId="33456B89" w14:textId="77777777" w:rsidR="009749FF" w:rsidRPr="00C7632F" w:rsidRDefault="009749FF" w:rsidP="009749FF">
      <w:pPr>
        <w:pStyle w:val="ConsPlusNormal"/>
        <w:jc w:val="both"/>
        <w:rPr>
          <w:rFonts w:ascii="Arial" w:hAnsi="Arial" w:cs="Arial"/>
        </w:rPr>
      </w:pPr>
    </w:p>
    <w:p w14:paraId="093B2BA2" w14:textId="77777777" w:rsidR="009749FF" w:rsidRPr="00C7632F" w:rsidRDefault="009749FF" w:rsidP="009749FF">
      <w:pPr>
        <w:pStyle w:val="ConsPlusNormal"/>
        <w:jc w:val="both"/>
        <w:rPr>
          <w:rFonts w:ascii="Arial" w:hAnsi="Arial" w:cs="Arial"/>
        </w:rPr>
      </w:pPr>
    </w:p>
    <w:p w14:paraId="3E05968E" w14:textId="77777777" w:rsidR="009749FF" w:rsidRPr="00C7632F" w:rsidRDefault="009749FF" w:rsidP="009749FF">
      <w:pPr>
        <w:pStyle w:val="ConsPlusNormal"/>
        <w:jc w:val="both"/>
        <w:rPr>
          <w:rFonts w:ascii="Arial" w:hAnsi="Arial" w:cs="Arial"/>
        </w:rPr>
      </w:pPr>
    </w:p>
    <w:p w14:paraId="776DA1F8" w14:textId="77777777" w:rsidR="009749FF" w:rsidRPr="00C7632F" w:rsidRDefault="009749FF" w:rsidP="009749FF">
      <w:pPr>
        <w:autoSpaceDE w:val="0"/>
        <w:autoSpaceDN w:val="0"/>
        <w:adjustRightInd w:val="0"/>
        <w:jc w:val="center"/>
        <w:rPr>
          <w:rFonts w:ascii="Arial" w:hAnsi="Arial" w:cs="Arial"/>
          <w:b/>
          <w:bCs/>
        </w:rPr>
      </w:pPr>
      <w:r w:rsidRPr="00C7632F">
        <w:rPr>
          <w:rFonts w:ascii="Arial" w:hAnsi="Arial" w:cs="Arial"/>
          <w:b/>
          <w:bCs/>
        </w:rPr>
        <w:t xml:space="preserve">                                                                                      </w:t>
      </w:r>
    </w:p>
    <w:p w14:paraId="43EBA5DF" w14:textId="77777777" w:rsidR="009749FF" w:rsidRPr="00C7632F" w:rsidRDefault="009749FF" w:rsidP="009749FF">
      <w:pPr>
        <w:autoSpaceDE w:val="0"/>
        <w:autoSpaceDN w:val="0"/>
        <w:adjustRightInd w:val="0"/>
        <w:jc w:val="center"/>
        <w:rPr>
          <w:rFonts w:ascii="Arial" w:hAnsi="Arial" w:cs="Arial"/>
          <w:b/>
          <w:bCs/>
        </w:rPr>
      </w:pPr>
    </w:p>
    <w:p w14:paraId="424742BD" w14:textId="77777777" w:rsidR="009749FF" w:rsidRDefault="009749FF" w:rsidP="009749FF">
      <w:pPr>
        <w:autoSpaceDE w:val="0"/>
        <w:autoSpaceDN w:val="0"/>
        <w:adjustRightInd w:val="0"/>
        <w:jc w:val="center"/>
        <w:rPr>
          <w:rFonts w:ascii="Arial" w:hAnsi="Arial" w:cs="Arial"/>
          <w:b/>
          <w:bCs/>
        </w:rPr>
      </w:pPr>
    </w:p>
    <w:p w14:paraId="29D44237" w14:textId="77777777" w:rsidR="00C7632F" w:rsidRDefault="00C7632F" w:rsidP="009749FF">
      <w:pPr>
        <w:autoSpaceDE w:val="0"/>
        <w:autoSpaceDN w:val="0"/>
        <w:adjustRightInd w:val="0"/>
        <w:jc w:val="center"/>
        <w:rPr>
          <w:rFonts w:ascii="Arial" w:hAnsi="Arial" w:cs="Arial"/>
          <w:b/>
          <w:bCs/>
        </w:rPr>
      </w:pPr>
    </w:p>
    <w:p w14:paraId="4EFD139E" w14:textId="77777777" w:rsidR="00C7632F" w:rsidRDefault="00C7632F" w:rsidP="009749FF">
      <w:pPr>
        <w:autoSpaceDE w:val="0"/>
        <w:autoSpaceDN w:val="0"/>
        <w:adjustRightInd w:val="0"/>
        <w:jc w:val="center"/>
        <w:rPr>
          <w:rFonts w:ascii="Arial" w:hAnsi="Arial" w:cs="Arial"/>
          <w:b/>
          <w:bCs/>
        </w:rPr>
      </w:pPr>
    </w:p>
    <w:p w14:paraId="5DE673DB" w14:textId="77777777" w:rsidR="00C7632F" w:rsidRDefault="00C7632F" w:rsidP="009749FF">
      <w:pPr>
        <w:autoSpaceDE w:val="0"/>
        <w:autoSpaceDN w:val="0"/>
        <w:adjustRightInd w:val="0"/>
        <w:jc w:val="center"/>
        <w:rPr>
          <w:rFonts w:ascii="Arial" w:hAnsi="Arial" w:cs="Arial"/>
          <w:b/>
          <w:bCs/>
        </w:rPr>
      </w:pPr>
    </w:p>
    <w:p w14:paraId="6CF78221" w14:textId="77777777" w:rsidR="00C7632F" w:rsidRDefault="00C7632F" w:rsidP="009749FF">
      <w:pPr>
        <w:autoSpaceDE w:val="0"/>
        <w:autoSpaceDN w:val="0"/>
        <w:adjustRightInd w:val="0"/>
        <w:jc w:val="center"/>
        <w:rPr>
          <w:rFonts w:ascii="Arial" w:hAnsi="Arial" w:cs="Arial"/>
          <w:b/>
          <w:bCs/>
        </w:rPr>
      </w:pPr>
    </w:p>
    <w:p w14:paraId="6E482991" w14:textId="77777777" w:rsidR="00C7632F" w:rsidRDefault="00C7632F" w:rsidP="009749FF">
      <w:pPr>
        <w:autoSpaceDE w:val="0"/>
        <w:autoSpaceDN w:val="0"/>
        <w:adjustRightInd w:val="0"/>
        <w:jc w:val="center"/>
        <w:rPr>
          <w:rFonts w:ascii="Arial" w:hAnsi="Arial" w:cs="Arial"/>
          <w:b/>
          <w:bCs/>
        </w:rPr>
      </w:pPr>
    </w:p>
    <w:p w14:paraId="616F89FF" w14:textId="77777777" w:rsidR="00C7632F" w:rsidRDefault="00C7632F" w:rsidP="009749FF">
      <w:pPr>
        <w:autoSpaceDE w:val="0"/>
        <w:autoSpaceDN w:val="0"/>
        <w:adjustRightInd w:val="0"/>
        <w:jc w:val="center"/>
        <w:rPr>
          <w:rFonts w:ascii="Arial" w:hAnsi="Arial" w:cs="Arial"/>
          <w:b/>
          <w:bCs/>
        </w:rPr>
      </w:pPr>
    </w:p>
    <w:p w14:paraId="0F0DF240" w14:textId="77777777" w:rsidR="00C7632F" w:rsidRDefault="00C7632F" w:rsidP="009749FF">
      <w:pPr>
        <w:autoSpaceDE w:val="0"/>
        <w:autoSpaceDN w:val="0"/>
        <w:adjustRightInd w:val="0"/>
        <w:jc w:val="center"/>
        <w:rPr>
          <w:rFonts w:ascii="Arial" w:hAnsi="Arial" w:cs="Arial"/>
          <w:b/>
          <w:bCs/>
        </w:rPr>
      </w:pPr>
    </w:p>
    <w:p w14:paraId="25134955" w14:textId="77777777" w:rsidR="00C7632F" w:rsidRDefault="00C7632F" w:rsidP="009749FF">
      <w:pPr>
        <w:autoSpaceDE w:val="0"/>
        <w:autoSpaceDN w:val="0"/>
        <w:adjustRightInd w:val="0"/>
        <w:jc w:val="center"/>
        <w:rPr>
          <w:rFonts w:ascii="Arial" w:hAnsi="Arial" w:cs="Arial"/>
          <w:b/>
          <w:bCs/>
        </w:rPr>
      </w:pPr>
    </w:p>
    <w:p w14:paraId="6FF111AD" w14:textId="77777777" w:rsidR="00C7632F" w:rsidRPr="00C7632F" w:rsidRDefault="00C7632F" w:rsidP="009749FF">
      <w:pPr>
        <w:autoSpaceDE w:val="0"/>
        <w:autoSpaceDN w:val="0"/>
        <w:adjustRightInd w:val="0"/>
        <w:jc w:val="center"/>
        <w:rPr>
          <w:rFonts w:ascii="Arial" w:hAnsi="Arial" w:cs="Arial"/>
          <w:b/>
          <w:bCs/>
        </w:rPr>
      </w:pPr>
    </w:p>
    <w:p w14:paraId="42D827A0" w14:textId="77777777" w:rsidR="009749FF" w:rsidRPr="00C7632F" w:rsidRDefault="009749FF" w:rsidP="009749FF">
      <w:pPr>
        <w:autoSpaceDE w:val="0"/>
        <w:autoSpaceDN w:val="0"/>
        <w:adjustRightInd w:val="0"/>
        <w:jc w:val="center"/>
        <w:rPr>
          <w:rFonts w:ascii="Arial" w:hAnsi="Arial" w:cs="Arial"/>
          <w:b/>
          <w:bCs/>
        </w:rPr>
      </w:pPr>
    </w:p>
    <w:p w14:paraId="7974EC3B" w14:textId="77777777" w:rsidR="009749FF" w:rsidRPr="00C7632F" w:rsidRDefault="009749FF" w:rsidP="009749FF">
      <w:pPr>
        <w:jc w:val="right"/>
        <w:rPr>
          <w:rFonts w:ascii="Arial" w:hAnsi="Arial" w:cs="Arial"/>
        </w:rPr>
      </w:pPr>
      <w:r w:rsidRPr="00C7632F">
        <w:rPr>
          <w:rFonts w:ascii="Arial" w:hAnsi="Arial" w:cs="Arial"/>
        </w:rPr>
        <w:t>Приложение</w:t>
      </w:r>
    </w:p>
    <w:p w14:paraId="15977BBD" w14:textId="77777777" w:rsidR="009749FF" w:rsidRPr="00C7632F" w:rsidRDefault="009749FF" w:rsidP="009749FF">
      <w:pPr>
        <w:jc w:val="right"/>
        <w:rPr>
          <w:rFonts w:ascii="Arial" w:hAnsi="Arial" w:cs="Arial"/>
        </w:rPr>
      </w:pPr>
      <w:r w:rsidRPr="00C7632F">
        <w:rPr>
          <w:rFonts w:ascii="Arial" w:hAnsi="Arial" w:cs="Arial"/>
        </w:rPr>
        <w:t xml:space="preserve"> к постановлению администрации</w:t>
      </w:r>
    </w:p>
    <w:p w14:paraId="6F72AF24" w14:textId="77777777" w:rsidR="009749FF" w:rsidRPr="00C7632F" w:rsidRDefault="009749FF" w:rsidP="009749FF">
      <w:pPr>
        <w:jc w:val="right"/>
        <w:rPr>
          <w:rFonts w:ascii="Arial" w:hAnsi="Arial" w:cs="Arial"/>
        </w:rPr>
      </w:pPr>
      <w:r w:rsidRPr="00C7632F">
        <w:rPr>
          <w:rFonts w:ascii="Arial" w:hAnsi="Arial" w:cs="Arial"/>
        </w:rPr>
        <w:t>Лапшинского сельского поселения</w:t>
      </w:r>
    </w:p>
    <w:p w14:paraId="1DB5DBBC" w14:textId="659BE26B" w:rsidR="009749FF" w:rsidRPr="00C7632F" w:rsidRDefault="009749FF" w:rsidP="009749FF">
      <w:pPr>
        <w:jc w:val="right"/>
        <w:rPr>
          <w:rFonts w:ascii="Arial" w:hAnsi="Arial" w:cs="Arial"/>
        </w:rPr>
      </w:pPr>
      <w:r w:rsidRPr="00C7632F">
        <w:rPr>
          <w:rFonts w:ascii="Arial" w:hAnsi="Arial" w:cs="Arial"/>
        </w:rPr>
        <w:t xml:space="preserve">от </w:t>
      </w:r>
      <w:r w:rsidR="002B11A7" w:rsidRPr="00C7632F">
        <w:rPr>
          <w:rFonts w:ascii="Arial" w:hAnsi="Arial" w:cs="Arial"/>
        </w:rPr>
        <w:t xml:space="preserve"> </w:t>
      </w:r>
      <w:r w:rsidR="00320ED3" w:rsidRPr="00C7632F">
        <w:rPr>
          <w:rFonts w:ascii="Arial" w:hAnsi="Arial" w:cs="Arial"/>
        </w:rPr>
        <w:t>2</w:t>
      </w:r>
      <w:r w:rsidR="00FC18B6" w:rsidRPr="00C7632F">
        <w:rPr>
          <w:rFonts w:ascii="Arial" w:hAnsi="Arial" w:cs="Arial"/>
        </w:rPr>
        <w:t>8</w:t>
      </w:r>
      <w:r w:rsidR="00E97A28" w:rsidRPr="00C7632F">
        <w:rPr>
          <w:rFonts w:ascii="Arial" w:hAnsi="Arial" w:cs="Arial"/>
        </w:rPr>
        <w:t>.10.</w:t>
      </w:r>
      <w:r w:rsidR="002B11A7" w:rsidRPr="00C7632F">
        <w:rPr>
          <w:rFonts w:ascii="Arial" w:hAnsi="Arial" w:cs="Arial"/>
        </w:rPr>
        <w:t xml:space="preserve"> </w:t>
      </w:r>
      <w:r w:rsidRPr="00C7632F">
        <w:rPr>
          <w:rFonts w:ascii="Arial" w:hAnsi="Arial" w:cs="Arial"/>
        </w:rPr>
        <w:t>20</w:t>
      </w:r>
      <w:r w:rsidR="0040122D" w:rsidRPr="00C7632F">
        <w:rPr>
          <w:rFonts w:ascii="Arial" w:hAnsi="Arial" w:cs="Arial"/>
        </w:rPr>
        <w:t>2</w:t>
      </w:r>
      <w:r w:rsidR="00A05EA3" w:rsidRPr="00C7632F">
        <w:rPr>
          <w:rFonts w:ascii="Arial" w:hAnsi="Arial" w:cs="Arial"/>
          <w:lang w:val="en-US"/>
        </w:rPr>
        <w:t>2</w:t>
      </w:r>
      <w:r w:rsidRPr="00C7632F">
        <w:rPr>
          <w:rFonts w:ascii="Arial" w:hAnsi="Arial" w:cs="Arial"/>
        </w:rPr>
        <w:t xml:space="preserve"> г. № </w:t>
      </w:r>
      <w:r w:rsidR="00A05EA3" w:rsidRPr="00C7632F">
        <w:rPr>
          <w:rFonts w:ascii="Arial" w:hAnsi="Arial" w:cs="Arial"/>
          <w:lang w:val="en-US"/>
        </w:rPr>
        <w:t>11</w:t>
      </w:r>
      <w:r w:rsidR="003871E9" w:rsidRPr="00C7632F">
        <w:rPr>
          <w:rFonts w:ascii="Arial" w:hAnsi="Arial" w:cs="Arial"/>
        </w:rPr>
        <w:t>7</w:t>
      </w:r>
    </w:p>
    <w:p w14:paraId="64BB8540" w14:textId="77777777" w:rsidR="009749FF" w:rsidRPr="00C7632F" w:rsidRDefault="009749FF" w:rsidP="009749FF">
      <w:pPr>
        <w:rPr>
          <w:rFonts w:ascii="Arial" w:hAnsi="Arial" w:cs="Arial"/>
        </w:rPr>
      </w:pPr>
    </w:p>
    <w:p w14:paraId="08F3CCCF" w14:textId="77777777" w:rsidR="00F914B3" w:rsidRPr="00C7632F" w:rsidRDefault="00F914B3" w:rsidP="009749FF">
      <w:pPr>
        <w:rPr>
          <w:rFonts w:ascii="Arial" w:hAnsi="Arial" w:cs="Arial"/>
        </w:rPr>
      </w:pPr>
    </w:p>
    <w:p w14:paraId="0C04CB8A" w14:textId="77777777" w:rsidR="000F51B0" w:rsidRPr="00C7632F" w:rsidRDefault="009749FF" w:rsidP="009749FF">
      <w:pPr>
        <w:jc w:val="center"/>
        <w:rPr>
          <w:rFonts w:ascii="Arial" w:hAnsi="Arial" w:cs="Arial"/>
          <w:b/>
          <w:bCs/>
        </w:rPr>
      </w:pPr>
      <w:r w:rsidRPr="00C7632F">
        <w:rPr>
          <w:rFonts w:ascii="Arial" w:hAnsi="Arial" w:cs="Arial"/>
          <w:b/>
          <w:bCs/>
        </w:rPr>
        <w:t>Основные направления бюджетной,</w:t>
      </w:r>
      <w:r w:rsidR="000F51B0" w:rsidRPr="00C7632F">
        <w:rPr>
          <w:rFonts w:ascii="Arial" w:hAnsi="Arial" w:cs="Arial"/>
          <w:b/>
          <w:bCs/>
        </w:rPr>
        <w:t xml:space="preserve"> </w:t>
      </w:r>
      <w:r w:rsidRPr="00C7632F">
        <w:rPr>
          <w:rFonts w:ascii="Arial" w:hAnsi="Arial" w:cs="Arial"/>
          <w:b/>
          <w:bCs/>
        </w:rPr>
        <w:t>налоговой политики</w:t>
      </w:r>
    </w:p>
    <w:p w14:paraId="2F01124C" w14:textId="77777777" w:rsidR="009749FF" w:rsidRPr="00C7632F" w:rsidRDefault="009749FF" w:rsidP="009749FF">
      <w:pPr>
        <w:jc w:val="center"/>
        <w:rPr>
          <w:rFonts w:ascii="Arial" w:hAnsi="Arial" w:cs="Arial"/>
          <w:b/>
          <w:bCs/>
        </w:rPr>
      </w:pPr>
      <w:r w:rsidRPr="00C7632F">
        <w:rPr>
          <w:rFonts w:ascii="Arial" w:hAnsi="Arial" w:cs="Arial"/>
          <w:b/>
          <w:bCs/>
        </w:rPr>
        <w:t xml:space="preserve"> Лапшинского сельского поселения Котовского муниципального района </w:t>
      </w:r>
    </w:p>
    <w:p w14:paraId="5727CB0B" w14:textId="74F9CA7D" w:rsidR="009749FF" w:rsidRPr="00C7632F" w:rsidRDefault="009749FF" w:rsidP="009749FF">
      <w:pPr>
        <w:jc w:val="center"/>
        <w:rPr>
          <w:rFonts w:ascii="Arial" w:hAnsi="Arial" w:cs="Arial"/>
          <w:b/>
          <w:bCs/>
        </w:rPr>
      </w:pPr>
      <w:r w:rsidRPr="00C7632F">
        <w:rPr>
          <w:rFonts w:ascii="Arial" w:hAnsi="Arial" w:cs="Arial"/>
          <w:b/>
          <w:bCs/>
        </w:rPr>
        <w:t>на 202</w:t>
      </w:r>
      <w:r w:rsidR="00A05EA3" w:rsidRPr="00C7632F">
        <w:rPr>
          <w:rFonts w:ascii="Arial" w:hAnsi="Arial" w:cs="Arial"/>
          <w:b/>
          <w:bCs/>
        </w:rPr>
        <w:t>3</w:t>
      </w:r>
      <w:r w:rsidRPr="00C7632F">
        <w:rPr>
          <w:rFonts w:ascii="Arial" w:hAnsi="Arial" w:cs="Arial"/>
          <w:b/>
          <w:bCs/>
        </w:rPr>
        <w:t xml:space="preserve"> год и плановый период 202</w:t>
      </w:r>
      <w:r w:rsidR="00A05EA3" w:rsidRPr="00C7632F">
        <w:rPr>
          <w:rFonts w:ascii="Arial" w:hAnsi="Arial" w:cs="Arial"/>
          <w:b/>
          <w:bCs/>
        </w:rPr>
        <w:t>4</w:t>
      </w:r>
      <w:r w:rsidRPr="00C7632F">
        <w:rPr>
          <w:rFonts w:ascii="Arial" w:hAnsi="Arial" w:cs="Arial"/>
          <w:b/>
          <w:bCs/>
        </w:rPr>
        <w:t xml:space="preserve"> и 202</w:t>
      </w:r>
      <w:r w:rsidR="00A05EA3" w:rsidRPr="00C7632F">
        <w:rPr>
          <w:rFonts w:ascii="Arial" w:hAnsi="Arial" w:cs="Arial"/>
          <w:b/>
          <w:bCs/>
        </w:rPr>
        <w:t>5</w:t>
      </w:r>
      <w:r w:rsidRPr="00C7632F">
        <w:rPr>
          <w:rFonts w:ascii="Arial" w:hAnsi="Arial" w:cs="Arial"/>
          <w:b/>
          <w:bCs/>
        </w:rPr>
        <w:t xml:space="preserve"> годов</w:t>
      </w:r>
    </w:p>
    <w:p w14:paraId="2CA5523E" w14:textId="77777777" w:rsidR="009749FF" w:rsidRPr="00C7632F" w:rsidRDefault="009749FF" w:rsidP="009749FF">
      <w:pPr>
        <w:jc w:val="center"/>
        <w:rPr>
          <w:rFonts w:ascii="Arial" w:hAnsi="Arial" w:cs="Arial"/>
        </w:rPr>
      </w:pPr>
    </w:p>
    <w:p w14:paraId="5D50E7EB" w14:textId="7E5E39C8" w:rsidR="009749FF" w:rsidRPr="00C7632F" w:rsidRDefault="009749FF" w:rsidP="009749FF">
      <w:pPr>
        <w:autoSpaceDE w:val="0"/>
        <w:autoSpaceDN w:val="0"/>
        <w:adjustRightInd w:val="0"/>
        <w:jc w:val="both"/>
        <w:rPr>
          <w:rFonts w:ascii="Arial" w:hAnsi="Arial" w:cs="Arial"/>
        </w:rPr>
      </w:pPr>
      <w:r w:rsidRPr="00C7632F">
        <w:rPr>
          <w:rFonts w:ascii="Arial" w:hAnsi="Arial" w:cs="Arial"/>
        </w:rPr>
        <w:t xml:space="preserve">         Основные направления бюджетной, налоговой политики Лапшинского сельского поселения </w:t>
      </w:r>
      <w:r w:rsidRPr="00C7632F">
        <w:rPr>
          <w:rFonts w:ascii="Arial" w:hAnsi="Arial" w:cs="Arial"/>
          <w:b/>
          <w:bCs/>
        </w:rPr>
        <w:t xml:space="preserve"> </w:t>
      </w:r>
      <w:r w:rsidRPr="00C7632F">
        <w:rPr>
          <w:rFonts w:ascii="Arial" w:hAnsi="Arial" w:cs="Arial"/>
        </w:rPr>
        <w:t xml:space="preserve">Котовского муниципального района на  </w:t>
      </w:r>
      <w:r w:rsidR="0040122D" w:rsidRPr="00C7632F">
        <w:rPr>
          <w:rFonts w:ascii="Arial" w:hAnsi="Arial" w:cs="Arial"/>
        </w:rPr>
        <w:t xml:space="preserve"> 202</w:t>
      </w:r>
      <w:r w:rsidR="00A05EA3" w:rsidRPr="00C7632F">
        <w:rPr>
          <w:rFonts w:ascii="Arial" w:hAnsi="Arial" w:cs="Arial"/>
        </w:rPr>
        <w:t>3</w:t>
      </w:r>
      <w:r w:rsidR="0040122D" w:rsidRPr="00C7632F">
        <w:rPr>
          <w:rFonts w:ascii="Arial" w:hAnsi="Arial" w:cs="Arial"/>
        </w:rPr>
        <w:t xml:space="preserve"> год и плановый период 202</w:t>
      </w:r>
      <w:r w:rsidR="00A05EA3" w:rsidRPr="00C7632F">
        <w:rPr>
          <w:rFonts w:ascii="Arial" w:hAnsi="Arial" w:cs="Arial"/>
        </w:rPr>
        <w:t>4</w:t>
      </w:r>
      <w:r w:rsidR="0040122D" w:rsidRPr="00C7632F">
        <w:rPr>
          <w:rFonts w:ascii="Arial" w:hAnsi="Arial" w:cs="Arial"/>
        </w:rPr>
        <w:t xml:space="preserve"> и 202</w:t>
      </w:r>
      <w:r w:rsidR="00A05EA3" w:rsidRPr="00C7632F">
        <w:rPr>
          <w:rFonts w:ascii="Arial" w:hAnsi="Arial" w:cs="Arial"/>
        </w:rPr>
        <w:t>5</w:t>
      </w:r>
      <w:r w:rsidR="0040122D" w:rsidRPr="00C7632F">
        <w:rPr>
          <w:rFonts w:ascii="Arial" w:hAnsi="Arial" w:cs="Arial"/>
        </w:rPr>
        <w:t xml:space="preserve"> </w:t>
      </w:r>
      <w:r w:rsidRPr="00C7632F">
        <w:rPr>
          <w:rFonts w:ascii="Arial" w:hAnsi="Arial" w:cs="Arial"/>
        </w:rPr>
        <w:t>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государственной программой Российской Федерации «Развитие федеративных отношений  и создание условий для эффективного управления региональными и муниципальными финансами», утвержденной постановлением Правительства Российской Федерации от 18.05.2016 № 445, Основными   направлениями бюджетной и налоговой политики Российской Федерации на очередной год  и на плановый период, Бюджетным прогнозом Волгоградской области на долгосрочный период до 2028 года, решением Совета Лапшинского сельского поселения  «О бюджетном процессе в Лапшинском сельском поселении Котовского муниципального района», а также с учетом прогноза социально-экономического развития Лапшинского сельского поселения Котовского муниципального района.</w:t>
      </w:r>
    </w:p>
    <w:p w14:paraId="03DE0295" w14:textId="43160455" w:rsidR="009749FF" w:rsidRPr="00C7632F" w:rsidRDefault="009749FF" w:rsidP="009749FF">
      <w:pPr>
        <w:jc w:val="both"/>
        <w:rPr>
          <w:rFonts w:ascii="Arial" w:hAnsi="Arial" w:cs="Arial"/>
        </w:rPr>
      </w:pPr>
      <w:r w:rsidRPr="00C7632F">
        <w:rPr>
          <w:rFonts w:ascii="Arial" w:hAnsi="Arial" w:cs="Arial"/>
        </w:rPr>
        <w:t xml:space="preserve">           Целью основных направлений бюджетной политики на 202</w:t>
      </w:r>
      <w:r w:rsidR="006A3478" w:rsidRPr="00C7632F">
        <w:rPr>
          <w:rFonts w:ascii="Arial" w:hAnsi="Arial" w:cs="Arial"/>
        </w:rPr>
        <w:t>3</w:t>
      </w:r>
      <w:r w:rsidRPr="00C7632F">
        <w:rPr>
          <w:rFonts w:ascii="Arial" w:hAnsi="Arial" w:cs="Arial"/>
        </w:rPr>
        <w:t>-202</w:t>
      </w:r>
      <w:r w:rsidR="006A3478" w:rsidRPr="00C7632F">
        <w:rPr>
          <w:rFonts w:ascii="Arial" w:hAnsi="Arial" w:cs="Arial"/>
        </w:rPr>
        <w:t>5</w:t>
      </w:r>
      <w:r w:rsidRPr="00C7632F">
        <w:rPr>
          <w:rFonts w:ascii="Arial" w:hAnsi="Arial" w:cs="Arial"/>
        </w:rPr>
        <w:t xml:space="preserve"> годы (далее - бюджетная политика) является описание условий, принимаемых для составления проекта бюджета  Лапшинского сельского поселения Котовского муниципального района (далее – бюджет района) на 202</w:t>
      </w:r>
      <w:r w:rsidR="006A3478" w:rsidRPr="00C7632F">
        <w:rPr>
          <w:rFonts w:ascii="Arial" w:hAnsi="Arial" w:cs="Arial"/>
        </w:rPr>
        <w:t>3</w:t>
      </w:r>
      <w:r w:rsidRPr="00C7632F">
        <w:rPr>
          <w:rFonts w:ascii="Arial" w:hAnsi="Arial" w:cs="Arial"/>
        </w:rPr>
        <w:t>-202</w:t>
      </w:r>
      <w:r w:rsidR="006A3478" w:rsidRPr="00C7632F">
        <w:rPr>
          <w:rFonts w:ascii="Arial" w:hAnsi="Arial" w:cs="Arial"/>
        </w:rPr>
        <w:t>5</w:t>
      </w:r>
      <w:r w:rsidRPr="00C7632F">
        <w:rPr>
          <w:rFonts w:ascii="Arial" w:hAnsi="Arial" w:cs="Arial"/>
        </w:rPr>
        <w:t xml:space="preserve"> годы, основных подходов к его формированию и 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w:t>
      </w:r>
    </w:p>
    <w:p w14:paraId="7715CA4B" w14:textId="77777777" w:rsidR="009749FF" w:rsidRPr="00C7632F" w:rsidRDefault="009749FF" w:rsidP="009749FF">
      <w:pPr>
        <w:jc w:val="both"/>
        <w:rPr>
          <w:rFonts w:ascii="Arial" w:hAnsi="Arial" w:cs="Arial"/>
        </w:rPr>
      </w:pPr>
      <w:r w:rsidRPr="00C7632F">
        <w:rPr>
          <w:rFonts w:ascii="Arial" w:hAnsi="Arial" w:cs="Arial"/>
        </w:rPr>
        <w:t xml:space="preserve">           В приоритетах бюджетной политики Лапшинского сельского поселения на среднесрочный период сохраняется обеспечение устойчивости бюджета поселения в условиях замедления темпов экономического роста, а также исполнение принятых расходных обязательств наиболее эффективным способом.</w:t>
      </w:r>
    </w:p>
    <w:p w14:paraId="19FE99FB" w14:textId="77777777" w:rsidR="009749FF" w:rsidRPr="00C7632F" w:rsidRDefault="009749FF" w:rsidP="009749FF">
      <w:pPr>
        <w:jc w:val="both"/>
        <w:rPr>
          <w:rFonts w:ascii="Arial" w:hAnsi="Arial" w:cs="Arial"/>
        </w:rPr>
      </w:pPr>
      <w:r w:rsidRPr="00C7632F">
        <w:rPr>
          <w:rFonts w:ascii="Arial" w:hAnsi="Arial" w:cs="Arial"/>
        </w:rPr>
        <w:t xml:space="preserve">           Исходя из принципов ответственной бюджетной политики,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непринятию новых расходных обязательств, сокращению неэффективных расходов.</w:t>
      </w:r>
    </w:p>
    <w:p w14:paraId="5765FA0A" w14:textId="19309351" w:rsidR="009749FF" w:rsidRPr="00C7632F" w:rsidRDefault="009749FF" w:rsidP="009749FF">
      <w:pPr>
        <w:ind w:firstLine="709"/>
        <w:jc w:val="both"/>
        <w:rPr>
          <w:rFonts w:ascii="Arial" w:hAnsi="Arial" w:cs="Arial"/>
        </w:rPr>
      </w:pPr>
      <w:r w:rsidRPr="00C7632F">
        <w:rPr>
          <w:rFonts w:ascii="Arial" w:hAnsi="Arial" w:cs="Arial"/>
        </w:rPr>
        <w:t>Основные направления бюджетной, налоговой политики являются основой для составления проекта бюджета Лапшинского сельского поселения на 202</w:t>
      </w:r>
      <w:r w:rsidR="006A3478" w:rsidRPr="00C7632F">
        <w:rPr>
          <w:rFonts w:ascii="Arial" w:hAnsi="Arial" w:cs="Arial"/>
        </w:rPr>
        <w:t>3</w:t>
      </w:r>
      <w:r w:rsidRPr="00C7632F">
        <w:rPr>
          <w:rFonts w:ascii="Arial" w:hAnsi="Arial" w:cs="Arial"/>
        </w:rPr>
        <w:t xml:space="preserve"> год и плановый период 202</w:t>
      </w:r>
      <w:r w:rsidR="006A3478" w:rsidRPr="00C7632F">
        <w:rPr>
          <w:rFonts w:ascii="Arial" w:hAnsi="Arial" w:cs="Arial"/>
        </w:rPr>
        <w:t>4</w:t>
      </w:r>
      <w:r w:rsidRPr="00C7632F">
        <w:rPr>
          <w:rFonts w:ascii="Arial" w:hAnsi="Arial" w:cs="Arial"/>
        </w:rPr>
        <w:t xml:space="preserve"> и 202</w:t>
      </w:r>
      <w:r w:rsidR="006A3478" w:rsidRPr="00C7632F">
        <w:rPr>
          <w:rFonts w:ascii="Arial" w:hAnsi="Arial" w:cs="Arial"/>
        </w:rPr>
        <w:t>5</w:t>
      </w:r>
      <w:r w:rsidRPr="00C7632F">
        <w:rPr>
          <w:rFonts w:ascii="Arial" w:hAnsi="Arial" w:cs="Arial"/>
        </w:rPr>
        <w:t xml:space="preserve"> годов, а также для повышения качества бюджетного процесса, обеспечения рационального, эффективного и результативного расходования бюджетных средств.</w:t>
      </w:r>
    </w:p>
    <w:p w14:paraId="7E3632E3" w14:textId="77777777" w:rsidR="009749FF" w:rsidRPr="00C7632F" w:rsidRDefault="009749FF" w:rsidP="009749FF">
      <w:pPr>
        <w:jc w:val="center"/>
        <w:rPr>
          <w:rFonts w:ascii="Arial" w:hAnsi="Arial" w:cs="Arial"/>
          <w:b/>
          <w:bCs/>
        </w:rPr>
      </w:pPr>
    </w:p>
    <w:p w14:paraId="0E4004D9" w14:textId="77777777" w:rsidR="00C7632F" w:rsidRDefault="00C7632F" w:rsidP="009749FF">
      <w:pPr>
        <w:jc w:val="center"/>
        <w:rPr>
          <w:rFonts w:ascii="Arial" w:hAnsi="Arial" w:cs="Arial"/>
          <w:b/>
          <w:bCs/>
        </w:rPr>
      </w:pPr>
    </w:p>
    <w:p w14:paraId="4906BAFE" w14:textId="77777777" w:rsidR="00C7632F" w:rsidRDefault="00C7632F" w:rsidP="009749FF">
      <w:pPr>
        <w:jc w:val="center"/>
        <w:rPr>
          <w:rFonts w:ascii="Arial" w:hAnsi="Arial" w:cs="Arial"/>
          <w:b/>
          <w:bCs/>
        </w:rPr>
      </w:pPr>
    </w:p>
    <w:p w14:paraId="004B25D4" w14:textId="2A3BF228" w:rsidR="009749FF" w:rsidRPr="00C7632F" w:rsidRDefault="009749FF" w:rsidP="009749FF">
      <w:pPr>
        <w:jc w:val="center"/>
        <w:rPr>
          <w:rFonts w:ascii="Arial" w:hAnsi="Arial" w:cs="Arial"/>
          <w:b/>
          <w:bCs/>
        </w:rPr>
      </w:pPr>
      <w:bookmarkStart w:id="0" w:name="_GoBack"/>
      <w:bookmarkEnd w:id="0"/>
      <w:r w:rsidRPr="00C7632F">
        <w:rPr>
          <w:rFonts w:ascii="Arial" w:hAnsi="Arial" w:cs="Arial"/>
          <w:b/>
          <w:bCs/>
        </w:rPr>
        <w:t>Итоги реализации бюджетной и налоговой политики в  20</w:t>
      </w:r>
      <w:r w:rsidR="002B11A7" w:rsidRPr="00C7632F">
        <w:rPr>
          <w:rFonts w:ascii="Arial" w:hAnsi="Arial" w:cs="Arial"/>
          <w:b/>
          <w:bCs/>
        </w:rPr>
        <w:t>2</w:t>
      </w:r>
      <w:r w:rsidR="006A3478" w:rsidRPr="00C7632F">
        <w:rPr>
          <w:rFonts w:ascii="Arial" w:hAnsi="Arial" w:cs="Arial"/>
          <w:b/>
          <w:bCs/>
        </w:rPr>
        <w:t>1</w:t>
      </w:r>
      <w:r w:rsidR="000B4335" w:rsidRPr="00C7632F">
        <w:rPr>
          <w:rFonts w:ascii="Arial" w:hAnsi="Arial" w:cs="Arial"/>
          <w:b/>
          <w:bCs/>
        </w:rPr>
        <w:t xml:space="preserve"> </w:t>
      </w:r>
      <w:r w:rsidRPr="00C7632F">
        <w:rPr>
          <w:rFonts w:ascii="Arial" w:hAnsi="Arial" w:cs="Arial"/>
          <w:b/>
          <w:bCs/>
        </w:rPr>
        <w:t xml:space="preserve">году </w:t>
      </w:r>
    </w:p>
    <w:p w14:paraId="5DF6F720" w14:textId="77777777" w:rsidR="009749FF" w:rsidRPr="00C7632F" w:rsidRDefault="009749FF" w:rsidP="009749FF">
      <w:pPr>
        <w:jc w:val="center"/>
        <w:rPr>
          <w:rFonts w:ascii="Arial" w:hAnsi="Arial" w:cs="Arial"/>
          <w:b/>
          <w:bCs/>
        </w:rPr>
      </w:pPr>
    </w:p>
    <w:p w14:paraId="667380E8" w14:textId="193DCF4D" w:rsidR="00B26D70" w:rsidRPr="00C7632F" w:rsidRDefault="009749FF" w:rsidP="002A6898">
      <w:pPr>
        <w:pStyle w:val="ac"/>
        <w:spacing w:before="0" w:beforeAutospacing="0"/>
        <w:jc w:val="both"/>
        <w:rPr>
          <w:rFonts w:ascii="Arial" w:hAnsi="Arial" w:cs="Arial"/>
        </w:rPr>
      </w:pPr>
      <w:r w:rsidRPr="00C7632F">
        <w:rPr>
          <w:rFonts w:ascii="Arial" w:hAnsi="Arial" w:cs="Arial"/>
        </w:rPr>
        <w:t xml:space="preserve">       В консолидированный бюджет Лапшинского сельского поселения в 20</w:t>
      </w:r>
      <w:r w:rsidR="002B11A7" w:rsidRPr="00C7632F">
        <w:rPr>
          <w:rFonts w:ascii="Arial" w:hAnsi="Arial" w:cs="Arial"/>
        </w:rPr>
        <w:t>2</w:t>
      </w:r>
      <w:r w:rsidR="006A3478" w:rsidRPr="00C7632F">
        <w:rPr>
          <w:rFonts w:ascii="Arial" w:hAnsi="Arial" w:cs="Arial"/>
        </w:rPr>
        <w:t>1</w:t>
      </w:r>
      <w:r w:rsidRPr="00C7632F">
        <w:rPr>
          <w:rFonts w:ascii="Arial" w:hAnsi="Arial" w:cs="Arial"/>
        </w:rPr>
        <w:t xml:space="preserve"> году поступило  доходов в сумме  </w:t>
      </w:r>
      <w:r w:rsidR="000B4335" w:rsidRPr="00C7632F">
        <w:rPr>
          <w:rFonts w:ascii="Arial" w:hAnsi="Arial" w:cs="Arial"/>
        </w:rPr>
        <w:t xml:space="preserve">5 </w:t>
      </w:r>
      <w:r w:rsidR="00E664FF" w:rsidRPr="00C7632F">
        <w:rPr>
          <w:rFonts w:ascii="Arial" w:hAnsi="Arial" w:cs="Arial"/>
        </w:rPr>
        <w:t>659</w:t>
      </w:r>
      <w:r w:rsidR="000B4335" w:rsidRPr="00C7632F">
        <w:rPr>
          <w:rFonts w:ascii="Arial" w:hAnsi="Arial" w:cs="Arial"/>
        </w:rPr>
        <w:t>,</w:t>
      </w:r>
      <w:r w:rsidR="00E664FF" w:rsidRPr="00C7632F">
        <w:rPr>
          <w:rFonts w:ascii="Arial" w:hAnsi="Arial" w:cs="Arial"/>
        </w:rPr>
        <w:t>8</w:t>
      </w:r>
      <w:r w:rsidRPr="00C7632F">
        <w:rPr>
          <w:rFonts w:ascii="Arial" w:hAnsi="Arial" w:cs="Arial"/>
        </w:rPr>
        <w:t xml:space="preserve"> тыс. рублей.</w:t>
      </w:r>
      <w:r w:rsidR="000F51B0" w:rsidRPr="00C7632F">
        <w:rPr>
          <w:rFonts w:ascii="Arial" w:hAnsi="Arial" w:cs="Arial"/>
        </w:rPr>
        <w:t xml:space="preserve">    </w:t>
      </w:r>
      <w:r w:rsidRPr="00C7632F">
        <w:rPr>
          <w:rFonts w:ascii="Arial" w:hAnsi="Arial" w:cs="Arial"/>
        </w:rPr>
        <w:t xml:space="preserve">Из общей суммы поступлений  налоговые и неналоговые доходы составили  </w:t>
      </w:r>
      <w:r w:rsidR="000B4335" w:rsidRPr="00C7632F">
        <w:rPr>
          <w:rFonts w:ascii="Arial" w:hAnsi="Arial" w:cs="Arial"/>
        </w:rPr>
        <w:t>2</w:t>
      </w:r>
      <w:r w:rsidR="00E664FF" w:rsidRPr="00C7632F">
        <w:rPr>
          <w:rFonts w:ascii="Arial" w:hAnsi="Arial" w:cs="Arial"/>
        </w:rPr>
        <w:t> 868,2</w:t>
      </w:r>
      <w:r w:rsidRPr="00C7632F">
        <w:rPr>
          <w:rFonts w:ascii="Arial" w:hAnsi="Arial" w:cs="Arial"/>
        </w:rPr>
        <w:t xml:space="preserve"> тыс. рублей.</w:t>
      </w:r>
      <w:r w:rsidR="000F51B0" w:rsidRPr="00C7632F">
        <w:rPr>
          <w:rFonts w:ascii="Arial" w:hAnsi="Arial" w:cs="Arial"/>
        </w:rPr>
        <w:t xml:space="preserve">                               </w:t>
      </w:r>
      <w:r w:rsidRPr="00C7632F">
        <w:rPr>
          <w:rFonts w:ascii="Arial" w:hAnsi="Arial" w:cs="Arial"/>
        </w:rPr>
        <w:t xml:space="preserve">   </w:t>
      </w:r>
    </w:p>
    <w:p w14:paraId="78253D4A" w14:textId="03373593" w:rsidR="00B26D70" w:rsidRPr="00C7632F" w:rsidRDefault="009749FF" w:rsidP="002A6898">
      <w:pPr>
        <w:pStyle w:val="ac"/>
        <w:spacing w:before="0" w:beforeAutospacing="0"/>
        <w:jc w:val="both"/>
        <w:rPr>
          <w:rFonts w:ascii="Arial" w:hAnsi="Arial" w:cs="Arial"/>
        </w:rPr>
      </w:pPr>
      <w:r w:rsidRPr="00C7632F">
        <w:rPr>
          <w:rFonts w:ascii="Arial" w:hAnsi="Arial" w:cs="Arial"/>
        </w:rPr>
        <w:t>Доходы бюджета Лапшинского сельского поселения в 20</w:t>
      </w:r>
      <w:r w:rsidR="002B11A7" w:rsidRPr="00C7632F">
        <w:rPr>
          <w:rFonts w:ascii="Arial" w:hAnsi="Arial" w:cs="Arial"/>
        </w:rPr>
        <w:t>2</w:t>
      </w:r>
      <w:r w:rsidR="006A3478" w:rsidRPr="00C7632F">
        <w:rPr>
          <w:rFonts w:ascii="Arial" w:hAnsi="Arial" w:cs="Arial"/>
        </w:rPr>
        <w:t>1</w:t>
      </w:r>
      <w:r w:rsidRPr="00C7632F">
        <w:rPr>
          <w:rFonts w:ascii="Arial" w:hAnsi="Arial" w:cs="Arial"/>
        </w:rPr>
        <w:t xml:space="preserve"> году в целом составили </w:t>
      </w:r>
      <w:r w:rsidR="000B4335" w:rsidRPr="00C7632F">
        <w:rPr>
          <w:rFonts w:ascii="Arial" w:hAnsi="Arial" w:cs="Arial"/>
        </w:rPr>
        <w:t>5</w:t>
      </w:r>
      <w:r w:rsidR="00E664FF" w:rsidRPr="00C7632F">
        <w:rPr>
          <w:rFonts w:ascii="Arial" w:hAnsi="Arial" w:cs="Arial"/>
        </w:rPr>
        <w:t> 659,8</w:t>
      </w:r>
      <w:r w:rsidRPr="00C7632F">
        <w:rPr>
          <w:rFonts w:ascii="Arial" w:hAnsi="Arial" w:cs="Arial"/>
        </w:rPr>
        <w:t xml:space="preserve">тыс. рублей при плане </w:t>
      </w:r>
      <w:r w:rsidR="000B4335" w:rsidRPr="00C7632F">
        <w:rPr>
          <w:rFonts w:ascii="Arial" w:hAnsi="Arial" w:cs="Arial"/>
        </w:rPr>
        <w:t>5</w:t>
      </w:r>
      <w:r w:rsidR="00E664FF" w:rsidRPr="00C7632F">
        <w:rPr>
          <w:rFonts w:ascii="Arial" w:hAnsi="Arial" w:cs="Arial"/>
        </w:rPr>
        <w:t> 721,4</w:t>
      </w:r>
      <w:r w:rsidR="000B4335" w:rsidRPr="00C7632F">
        <w:rPr>
          <w:rFonts w:ascii="Arial" w:hAnsi="Arial" w:cs="Arial"/>
        </w:rPr>
        <w:t xml:space="preserve"> </w:t>
      </w:r>
      <w:r w:rsidRPr="00C7632F">
        <w:rPr>
          <w:rFonts w:ascii="Arial" w:hAnsi="Arial" w:cs="Arial"/>
        </w:rPr>
        <w:t xml:space="preserve">тыс. рублей; исполнение составило </w:t>
      </w:r>
      <w:r w:rsidR="000B4335" w:rsidRPr="00C7632F">
        <w:rPr>
          <w:rFonts w:ascii="Arial" w:hAnsi="Arial" w:cs="Arial"/>
        </w:rPr>
        <w:t>9</w:t>
      </w:r>
      <w:r w:rsidR="00E664FF" w:rsidRPr="00C7632F">
        <w:rPr>
          <w:rFonts w:ascii="Arial" w:hAnsi="Arial" w:cs="Arial"/>
        </w:rPr>
        <w:t>8</w:t>
      </w:r>
      <w:r w:rsidR="000B4335" w:rsidRPr="00C7632F">
        <w:rPr>
          <w:rFonts w:ascii="Arial" w:hAnsi="Arial" w:cs="Arial"/>
        </w:rPr>
        <w:t>,</w:t>
      </w:r>
      <w:r w:rsidR="00E664FF" w:rsidRPr="00C7632F">
        <w:rPr>
          <w:rFonts w:ascii="Arial" w:hAnsi="Arial" w:cs="Arial"/>
        </w:rPr>
        <w:t>9</w:t>
      </w:r>
      <w:r w:rsidR="000B4335" w:rsidRPr="00C7632F">
        <w:rPr>
          <w:rFonts w:ascii="Arial" w:hAnsi="Arial" w:cs="Arial"/>
        </w:rPr>
        <w:t xml:space="preserve"> </w:t>
      </w:r>
      <w:r w:rsidRPr="00C7632F">
        <w:rPr>
          <w:rFonts w:ascii="Arial" w:hAnsi="Arial" w:cs="Arial"/>
        </w:rPr>
        <w:t xml:space="preserve"> процентов.</w:t>
      </w:r>
      <w:r w:rsidR="000F51B0" w:rsidRPr="00C7632F">
        <w:rPr>
          <w:rFonts w:ascii="Arial" w:hAnsi="Arial" w:cs="Arial"/>
        </w:rPr>
        <w:t xml:space="preserve">                                                                                                                      </w:t>
      </w:r>
    </w:p>
    <w:p w14:paraId="47AD2722" w14:textId="39C5F227" w:rsidR="001021A4" w:rsidRPr="00C7632F" w:rsidRDefault="009749FF" w:rsidP="002A6898">
      <w:pPr>
        <w:pStyle w:val="ac"/>
        <w:spacing w:before="0" w:beforeAutospacing="0"/>
        <w:jc w:val="both"/>
        <w:rPr>
          <w:rFonts w:ascii="Arial" w:hAnsi="Arial" w:cs="Arial"/>
        </w:rPr>
      </w:pPr>
      <w:r w:rsidRPr="00C7632F">
        <w:rPr>
          <w:rFonts w:ascii="Arial" w:hAnsi="Arial" w:cs="Arial"/>
        </w:rPr>
        <w:t>Расходы консолидированного бюджета Лапшинского сельского поселения в 20</w:t>
      </w:r>
      <w:r w:rsidR="002B11A7" w:rsidRPr="00C7632F">
        <w:rPr>
          <w:rFonts w:ascii="Arial" w:hAnsi="Arial" w:cs="Arial"/>
        </w:rPr>
        <w:t>2</w:t>
      </w:r>
      <w:r w:rsidR="006A3478" w:rsidRPr="00C7632F">
        <w:rPr>
          <w:rFonts w:ascii="Arial" w:hAnsi="Arial" w:cs="Arial"/>
        </w:rPr>
        <w:t>1</w:t>
      </w:r>
      <w:r w:rsidR="002B11A7" w:rsidRPr="00C7632F">
        <w:rPr>
          <w:rFonts w:ascii="Arial" w:hAnsi="Arial" w:cs="Arial"/>
        </w:rPr>
        <w:t xml:space="preserve"> </w:t>
      </w:r>
      <w:r w:rsidRPr="00C7632F">
        <w:rPr>
          <w:rFonts w:ascii="Arial" w:hAnsi="Arial" w:cs="Arial"/>
        </w:rPr>
        <w:t xml:space="preserve">году составили </w:t>
      </w:r>
      <w:r w:rsidR="000B4335" w:rsidRPr="00C7632F">
        <w:rPr>
          <w:rFonts w:ascii="Arial" w:hAnsi="Arial" w:cs="Arial"/>
        </w:rPr>
        <w:t>5</w:t>
      </w:r>
      <w:r w:rsidR="00E664FF" w:rsidRPr="00C7632F">
        <w:rPr>
          <w:rFonts w:ascii="Arial" w:hAnsi="Arial" w:cs="Arial"/>
        </w:rPr>
        <w:t> 997,4</w:t>
      </w:r>
      <w:r w:rsidR="000B4335" w:rsidRPr="00C7632F">
        <w:rPr>
          <w:rFonts w:ascii="Arial" w:hAnsi="Arial" w:cs="Arial"/>
        </w:rPr>
        <w:t xml:space="preserve"> </w:t>
      </w:r>
      <w:r w:rsidR="00E839E4" w:rsidRPr="00C7632F">
        <w:rPr>
          <w:rFonts w:ascii="Arial" w:hAnsi="Arial" w:cs="Arial"/>
        </w:rPr>
        <w:t xml:space="preserve"> тыс. рублей при годовом плане </w:t>
      </w:r>
      <w:r w:rsidR="00E664FF" w:rsidRPr="00C7632F">
        <w:rPr>
          <w:rFonts w:ascii="Arial" w:hAnsi="Arial" w:cs="Arial"/>
        </w:rPr>
        <w:t>6 279,3</w:t>
      </w:r>
      <w:r w:rsidRPr="00C7632F">
        <w:rPr>
          <w:rFonts w:ascii="Arial" w:hAnsi="Arial" w:cs="Arial"/>
        </w:rPr>
        <w:t xml:space="preserve"> тыс. рублей, исполнение составило  </w:t>
      </w:r>
      <w:r w:rsidR="000B4335" w:rsidRPr="00C7632F">
        <w:rPr>
          <w:rFonts w:ascii="Arial" w:hAnsi="Arial" w:cs="Arial"/>
        </w:rPr>
        <w:t>9</w:t>
      </w:r>
      <w:r w:rsidR="00E664FF" w:rsidRPr="00C7632F">
        <w:rPr>
          <w:rFonts w:ascii="Arial" w:hAnsi="Arial" w:cs="Arial"/>
        </w:rPr>
        <w:t>5,5</w:t>
      </w:r>
      <w:r w:rsidRPr="00C7632F">
        <w:rPr>
          <w:rFonts w:ascii="Arial" w:hAnsi="Arial" w:cs="Arial"/>
        </w:rPr>
        <w:t xml:space="preserve"> процента к уточненному плану.</w:t>
      </w:r>
      <w:r w:rsidR="000F51B0" w:rsidRPr="00C7632F">
        <w:rPr>
          <w:rFonts w:ascii="Arial" w:hAnsi="Arial" w:cs="Arial"/>
        </w:rPr>
        <w:t xml:space="preserve">                                                                           </w:t>
      </w:r>
      <w:r w:rsidRPr="00C7632F">
        <w:rPr>
          <w:rFonts w:ascii="Arial" w:hAnsi="Arial" w:cs="Arial"/>
        </w:rPr>
        <w:t xml:space="preserve">По итогам года бюджет поселения исполнен с дефицитом который  составил </w:t>
      </w:r>
      <w:r w:rsidR="00F6632E" w:rsidRPr="00C7632F">
        <w:rPr>
          <w:rFonts w:ascii="Arial" w:hAnsi="Arial" w:cs="Arial"/>
        </w:rPr>
        <w:t>337,6</w:t>
      </w:r>
      <w:r w:rsidRPr="00C7632F">
        <w:rPr>
          <w:rFonts w:ascii="Arial" w:hAnsi="Arial" w:cs="Arial"/>
        </w:rPr>
        <w:t xml:space="preserve"> тыс.рублей</w:t>
      </w:r>
      <w:r w:rsidR="000F51B0" w:rsidRPr="00C7632F">
        <w:rPr>
          <w:rFonts w:ascii="Arial" w:hAnsi="Arial" w:cs="Arial"/>
        </w:rPr>
        <w:t>.</w:t>
      </w:r>
    </w:p>
    <w:p w14:paraId="58C328E1" w14:textId="225EF5BB" w:rsidR="000F51B0" w:rsidRPr="00C7632F" w:rsidRDefault="001021A4" w:rsidP="000F51B0">
      <w:pPr>
        <w:pStyle w:val="ac"/>
        <w:jc w:val="both"/>
        <w:rPr>
          <w:rFonts w:ascii="Arial" w:hAnsi="Arial" w:cs="Arial"/>
        </w:rPr>
      </w:pPr>
      <w:r w:rsidRPr="00C7632F">
        <w:rPr>
          <w:rFonts w:ascii="Arial" w:hAnsi="Arial" w:cs="Arial"/>
        </w:rPr>
        <w:t xml:space="preserve">      В 20</w:t>
      </w:r>
      <w:r w:rsidR="002B11A7" w:rsidRPr="00C7632F">
        <w:rPr>
          <w:rFonts w:ascii="Arial" w:hAnsi="Arial" w:cs="Arial"/>
        </w:rPr>
        <w:t>2</w:t>
      </w:r>
      <w:r w:rsidR="006A3478" w:rsidRPr="00C7632F">
        <w:rPr>
          <w:rFonts w:ascii="Arial" w:hAnsi="Arial" w:cs="Arial"/>
        </w:rPr>
        <w:t>1</w:t>
      </w:r>
      <w:r w:rsidRPr="00C7632F">
        <w:rPr>
          <w:rFonts w:ascii="Arial" w:hAnsi="Arial" w:cs="Arial"/>
        </w:rPr>
        <w:t xml:space="preserve"> году решение задач социально-экономического развития Лапшинского сельского поселения осуществлялось в условиях обеспечения сбалансированности и устойчивости бюджетной системы поселения.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r w:rsidR="000F51B0" w:rsidRPr="00C7632F">
        <w:rPr>
          <w:rFonts w:ascii="Arial" w:hAnsi="Arial" w:cs="Arial"/>
        </w:rPr>
        <w:t xml:space="preserve"> </w:t>
      </w:r>
      <w:r w:rsidRPr="00C7632F">
        <w:rPr>
          <w:rFonts w:ascii="Arial" w:hAnsi="Arial" w:cs="Arial"/>
        </w:rPr>
        <w:t xml:space="preserve">       Бюджет Лапшинского сельского поселения по расходам в 20</w:t>
      </w:r>
      <w:r w:rsidR="002B11A7" w:rsidRPr="00C7632F">
        <w:rPr>
          <w:rFonts w:ascii="Arial" w:hAnsi="Arial" w:cs="Arial"/>
        </w:rPr>
        <w:t>2</w:t>
      </w:r>
      <w:r w:rsidR="006A3478" w:rsidRPr="00C7632F">
        <w:rPr>
          <w:rFonts w:ascii="Arial" w:hAnsi="Arial" w:cs="Arial"/>
        </w:rPr>
        <w:t>1</w:t>
      </w:r>
      <w:r w:rsidRPr="00C7632F">
        <w:rPr>
          <w:rFonts w:ascii="Arial" w:hAnsi="Arial" w:cs="Arial"/>
        </w:rPr>
        <w:t xml:space="preserve"> году сформирован и исполнен на основе муниципальных  и ведомственных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и ведомственных программах.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w:t>
      </w:r>
      <w:r w:rsidR="000F51B0" w:rsidRPr="00C7632F">
        <w:rPr>
          <w:rFonts w:ascii="Arial" w:hAnsi="Arial" w:cs="Arial"/>
        </w:rPr>
        <w:t xml:space="preserve">                                                                                    </w:t>
      </w:r>
      <w:r w:rsidRPr="00C7632F">
        <w:rPr>
          <w:rFonts w:ascii="Arial" w:hAnsi="Arial" w:cs="Arial"/>
        </w:rPr>
        <w:t xml:space="preserve">    </w:t>
      </w:r>
    </w:p>
    <w:p w14:paraId="52041E4C" w14:textId="77777777" w:rsidR="001021A4" w:rsidRPr="00C7632F" w:rsidRDefault="00B26D70" w:rsidP="000F51B0">
      <w:pPr>
        <w:pStyle w:val="ac"/>
        <w:jc w:val="both"/>
        <w:rPr>
          <w:rFonts w:ascii="Arial" w:hAnsi="Arial" w:cs="Arial"/>
        </w:rPr>
      </w:pPr>
      <w:r w:rsidRPr="00C7632F">
        <w:rPr>
          <w:rFonts w:ascii="Arial" w:hAnsi="Arial" w:cs="Arial"/>
        </w:rPr>
        <w:t xml:space="preserve">      </w:t>
      </w:r>
      <w:r w:rsidR="001021A4" w:rsidRPr="00C7632F">
        <w:rPr>
          <w:rFonts w:ascii="Arial" w:hAnsi="Arial" w:cs="Arial"/>
        </w:rPr>
        <w:t>С целью решения прозрачности и открытости бюджетного процесса,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на официальном сайте администрации Лапшинского сельского поселения в информационно-телекоммуникационной сети «Интернет»  в рубрике «Бюджет поселения».</w:t>
      </w:r>
    </w:p>
    <w:p w14:paraId="030B2C4B" w14:textId="01242A20" w:rsidR="009749FF" w:rsidRPr="00C7632F" w:rsidRDefault="009749FF" w:rsidP="009749FF">
      <w:pPr>
        <w:jc w:val="center"/>
        <w:rPr>
          <w:rFonts w:ascii="Arial" w:hAnsi="Arial" w:cs="Arial"/>
          <w:b/>
          <w:bCs/>
        </w:rPr>
      </w:pPr>
      <w:r w:rsidRPr="00C7632F">
        <w:rPr>
          <w:rFonts w:ascii="Arial" w:hAnsi="Arial" w:cs="Arial"/>
          <w:b/>
          <w:bCs/>
        </w:rPr>
        <w:t xml:space="preserve">Основные направления бюджетной политики на </w:t>
      </w:r>
      <w:r w:rsidRPr="00C7632F">
        <w:rPr>
          <w:rFonts w:ascii="Arial" w:hAnsi="Arial" w:cs="Arial"/>
          <w:b/>
        </w:rPr>
        <w:t>202</w:t>
      </w:r>
      <w:r w:rsidR="006A3478" w:rsidRPr="00C7632F">
        <w:rPr>
          <w:rFonts w:ascii="Arial" w:hAnsi="Arial" w:cs="Arial"/>
          <w:b/>
        </w:rPr>
        <w:t>3</w:t>
      </w:r>
      <w:r w:rsidRPr="00C7632F">
        <w:rPr>
          <w:rFonts w:ascii="Arial" w:hAnsi="Arial" w:cs="Arial"/>
          <w:b/>
        </w:rPr>
        <w:t>-202</w:t>
      </w:r>
      <w:r w:rsidR="006A3478" w:rsidRPr="00C7632F">
        <w:rPr>
          <w:rFonts w:ascii="Arial" w:hAnsi="Arial" w:cs="Arial"/>
          <w:b/>
        </w:rPr>
        <w:t>5</w:t>
      </w:r>
      <w:r w:rsidRPr="00C7632F">
        <w:rPr>
          <w:rFonts w:ascii="Arial" w:hAnsi="Arial" w:cs="Arial"/>
          <w:b/>
        </w:rPr>
        <w:t xml:space="preserve"> </w:t>
      </w:r>
      <w:r w:rsidRPr="00C7632F">
        <w:rPr>
          <w:rFonts w:ascii="Arial" w:hAnsi="Arial" w:cs="Arial"/>
          <w:b/>
          <w:bCs/>
        </w:rPr>
        <w:t>годы</w:t>
      </w:r>
    </w:p>
    <w:p w14:paraId="5EAEF530" w14:textId="77777777" w:rsidR="009749FF" w:rsidRPr="00C7632F" w:rsidRDefault="009749FF" w:rsidP="009749FF">
      <w:pPr>
        <w:ind w:firstLine="709"/>
        <w:jc w:val="both"/>
        <w:rPr>
          <w:rFonts w:ascii="Arial" w:hAnsi="Arial" w:cs="Arial"/>
        </w:rPr>
      </w:pPr>
    </w:p>
    <w:p w14:paraId="79011844" w14:textId="026D69F1" w:rsidR="009749FF" w:rsidRPr="00C7632F" w:rsidRDefault="009749FF" w:rsidP="009749FF">
      <w:pPr>
        <w:ind w:firstLine="709"/>
        <w:jc w:val="both"/>
        <w:rPr>
          <w:rFonts w:ascii="Arial" w:hAnsi="Arial" w:cs="Arial"/>
        </w:rPr>
      </w:pPr>
      <w:r w:rsidRPr="00C7632F">
        <w:rPr>
          <w:rFonts w:ascii="Arial" w:hAnsi="Arial" w:cs="Arial"/>
        </w:rPr>
        <w:t xml:space="preserve">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основной целью бюджетной политики </w:t>
      </w:r>
      <w:r w:rsidR="0040122D" w:rsidRPr="00C7632F">
        <w:rPr>
          <w:rFonts w:ascii="Arial" w:hAnsi="Arial" w:cs="Arial"/>
        </w:rPr>
        <w:t>на 202</w:t>
      </w:r>
      <w:r w:rsidR="006A3478" w:rsidRPr="00C7632F">
        <w:rPr>
          <w:rFonts w:ascii="Arial" w:hAnsi="Arial" w:cs="Arial"/>
        </w:rPr>
        <w:t>3</w:t>
      </w:r>
      <w:r w:rsidR="0040122D" w:rsidRPr="00C7632F">
        <w:rPr>
          <w:rFonts w:ascii="Arial" w:hAnsi="Arial" w:cs="Arial"/>
        </w:rPr>
        <w:t xml:space="preserve"> год и плановый период 202</w:t>
      </w:r>
      <w:r w:rsidR="006A3478" w:rsidRPr="00C7632F">
        <w:rPr>
          <w:rFonts w:ascii="Arial" w:hAnsi="Arial" w:cs="Arial"/>
        </w:rPr>
        <w:t>4</w:t>
      </w:r>
      <w:r w:rsidR="0040122D" w:rsidRPr="00C7632F">
        <w:rPr>
          <w:rFonts w:ascii="Arial" w:hAnsi="Arial" w:cs="Arial"/>
        </w:rPr>
        <w:t xml:space="preserve"> и 202</w:t>
      </w:r>
      <w:r w:rsidR="006A3478" w:rsidRPr="00C7632F">
        <w:rPr>
          <w:rFonts w:ascii="Arial" w:hAnsi="Arial" w:cs="Arial"/>
        </w:rPr>
        <w:t>5</w:t>
      </w:r>
      <w:r w:rsidR="0040122D" w:rsidRPr="00C7632F">
        <w:rPr>
          <w:rFonts w:ascii="Arial" w:hAnsi="Arial" w:cs="Arial"/>
        </w:rPr>
        <w:t xml:space="preserve"> </w:t>
      </w:r>
      <w:r w:rsidRPr="00C7632F">
        <w:rPr>
          <w:rFonts w:ascii="Arial" w:hAnsi="Arial" w:cs="Arial"/>
        </w:rPr>
        <w:t xml:space="preserve">  годов остается обеспечение сбалансированности и устойчивости бюджета поселения с учетом текущей экономической ситуации. Определение четких приоритетов использования бюджетных средств, оптимизации структуры расходов бюджета поселения является основным условием устойчивости бюджета поселения.</w:t>
      </w:r>
    </w:p>
    <w:p w14:paraId="3A0CD3C7" w14:textId="77777777" w:rsidR="009749FF" w:rsidRPr="00C7632F" w:rsidRDefault="009749FF" w:rsidP="009749FF">
      <w:pPr>
        <w:ind w:firstLine="709"/>
        <w:jc w:val="both"/>
        <w:rPr>
          <w:rFonts w:ascii="Arial" w:hAnsi="Arial" w:cs="Arial"/>
        </w:rPr>
      </w:pPr>
      <w:r w:rsidRPr="00C7632F">
        <w:rPr>
          <w:rFonts w:ascii="Arial" w:hAnsi="Arial" w:cs="Arial"/>
        </w:rPr>
        <w:t xml:space="preserve">При формировании бюджета Лапшинского сельского поселения  необходимо обеспечить финансированием  действующие расходные обязательства. Принятие </w:t>
      </w:r>
      <w:r w:rsidRPr="00C7632F">
        <w:rPr>
          <w:rFonts w:ascii="Arial" w:hAnsi="Arial" w:cs="Arial"/>
        </w:rPr>
        <w:lastRenderedPageBreak/>
        <w:t>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14:paraId="19254280" w14:textId="02E686E4" w:rsidR="009749FF" w:rsidRPr="00C7632F" w:rsidRDefault="009749FF" w:rsidP="009749FF">
      <w:pPr>
        <w:ind w:firstLine="709"/>
        <w:jc w:val="both"/>
        <w:rPr>
          <w:rFonts w:ascii="Arial" w:hAnsi="Arial" w:cs="Arial"/>
        </w:rPr>
      </w:pPr>
      <w:r w:rsidRPr="00C7632F">
        <w:rPr>
          <w:rFonts w:ascii="Arial" w:hAnsi="Arial" w:cs="Arial"/>
        </w:rPr>
        <w:t xml:space="preserve">Бюджетная политика на </w:t>
      </w:r>
      <w:r w:rsidR="0040122D" w:rsidRPr="00C7632F">
        <w:rPr>
          <w:rFonts w:ascii="Arial" w:hAnsi="Arial" w:cs="Arial"/>
        </w:rPr>
        <w:t>202</w:t>
      </w:r>
      <w:r w:rsidR="00F6632E" w:rsidRPr="00C7632F">
        <w:rPr>
          <w:rFonts w:ascii="Arial" w:hAnsi="Arial" w:cs="Arial"/>
        </w:rPr>
        <w:t>3</w:t>
      </w:r>
      <w:r w:rsidR="0040122D" w:rsidRPr="00C7632F">
        <w:rPr>
          <w:rFonts w:ascii="Arial" w:hAnsi="Arial" w:cs="Arial"/>
        </w:rPr>
        <w:t xml:space="preserve"> год и плановый период 202</w:t>
      </w:r>
      <w:r w:rsidR="00F6632E" w:rsidRPr="00C7632F">
        <w:rPr>
          <w:rFonts w:ascii="Arial" w:hAnsi="Arial" w:cs="Arial"/>
        </w:rPr>
        <w:t>4</w:t>
      </w:r>
      <w:r w:rsidR="0040122D" w:rsidRPr="00C7632F">
        <w:rPr>
          <w:rFonts w:ascii="Arial" w:hAnsi="Arial" w:cs="Arial"/>
        </w:rPr>
        <w:t xml:space="preserve"> и 202</w:t>
      </w:r>
      <w:r w:rsidR="00F6632E" w:rsidRPr="00C7632F">
        <w:rPr>
          <w:rFonts w:ascii="Arial" w:hAnsi="Arial" w:cs="Arial"/>
        </w:rPr>
        <w:t>5</w:t>
      </w:r>
      <w:r w:rsidR="0040122D" w:rsidRPr="00C7632F">
        <w:rPr>
          <w:rFonts w:ascii="Arial" w:hAnsi="Arial" w:cs="Arial"/>
        </w:rPr>
        <w:t xml:space="preserve"> </w:t>
      </w:r>
      <w:r w:rsidRPr="00C7632F">
        <w:rPr>
          <w:rFonts w:ascii="Arial" w:hAnsi="Arial" w:cs="Arial"/>
        </w:rPr>
        <w:t>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 Ключевыми требованиями к расходной части бюджета поселения должны быть бережливость и максимальная отдача.</w:t>
      </w:r>
    </w:p>
    <w:p w14:paraId="4574EDBC" w14:textId="77777777" w:rsidR="009749FF" w:rsidRPr="00C7632F" w:rsidRDefault="009749FF" w:rsidP="009749FF">
      <w:pPr>
        <w:ind w:firstLine="709"/>
        <w:jc w:val="both"/>
        <w:rPr>
          <w:rFonts w:ascii="Arial" w:hAnsi="Arial" w:cs="Arial"/>
        </w:rPr>
      </w:pPr>
      <w:r w:rsidRPr="00C7632F">
        <w:rPr>
          <w:rFonts w:ascii="Arial" w:hAnsi="Arial" w:cs="Arial"/>
        </w:rPr>
        <w:t>Основными направлениями бюджетной политики в области расходов являются:</w:t>
      </w:r>
    </w:p>
    <w:p w14:paraId="31D118D8" w14:textId="49DE721C" w:rsidR="009749FF" w:rsidRPr="00C7632F" w:rsidRDefault="009749FF" w:rsidP="009749FF">
      <w:pPr>
        <w:ind w:firstLine="709"/>
        <w:jc w:val="both"/>
        <w:rPr>
          <w:rFonts w:ascii="Arial" w:hAnsi="Arial" w:cs="Arial"/>
        </w:rPr>
      </w:pPr>
      <w:r w:rsidRPr="00C7632F">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40122D" w:rsidRPr="00C7632F">
        <w:rPr>
          <w:rFonts w:ascii="Arial" w:hAnsi="Arial" w:cs="Arial"/>
        </w:rPr>
        <w:t>на 202</w:t>
      </w:r>
      <w:r w:rsidR="00F6632E" w:rsidRPr="00C7632F">
        <w:rPr>
          <w:rFonts w:ascii="Arial" w:hAnsi="Arial" w:cs="Arial"/>
        </w:rPr>
        <w:t>3</w:t>
      </w:r>
      <w:r w:rsidR="0040122D" w:rsidRPr="00C7632F">
        <w:rPr>
          <w:rFonts w:ascii="Arial" w:hAnsi="Arial" w:cs="Arial"/>
        </w:rPr>
        <w:t xml:space="preserve"> год и плановый период 202</w:t>
      </w:r>
      <w:r w:rsidR="00F6632E" w:rsidRPr="00C7632F">
        <w:rPr>
          <w:rFonts w:ascii="Arial" w:hAnsi="Arial" w:cs="Arial"/>
        </w:rPr>
        <w:t>4</w:t>
      </w:r>
      <w:r w:rsidR="0040122D" w:rsidRPr="00C7632F">
        <w:rPr>
          <w:rFonts w:ascii="Arial" w:hAnsi="Arial" w:cs="Arial"/>
        </w:rPr>
        <w:t xml:space="preserve"> и 202</w:t>
      </w:r>
      <w:r w:rsidR="00F6632E" w:rsidRPr="00C7632F">
        <w:rPr>
          <w:rFonts w:ascii="Arial" w:hAnsi="Arial" w:cs="Arial"/>
        </w:rPr>
        <w:t>5</w:t>
      </w:r>
      <w:r w:rsidR="0040122D" w:rsidRPr="00C7632F">
        <w:rPr>
          <w:rFonts w:ascii="Arial" w:hAnsi="Arial" w:cs="Arial"/>
        </w:rPr>
        <w:t xml:space="preserve"> </w:t>
      </w:r>
      <w:r w:rsidRPr="00C7632F">
        <w:rPr>
          <w:rFonts w:ascii="Arial" w:hAnsi="Arial" w:cs="Arial"/>
        </w:rPr>
        <w:t>годов следует детально оценить содержание муниципальных программ, соразмерив объемы их финансового обеспечения с реальными возможностями бюджета;</w:t>
      </w:r>
    </w:p>
    <w:p w14:paraId="3DB2DE40" w14:textId="77777777" w:rsidR="009749FF" w:rsidRPr="00C7632F" w:rsidRDefault="009749FF" w:rsidP="009749FF">
      <w:pPr>
        <w:jc w:val="both"/>
        <w:rPr>
          <w:rFonts w:ascii="Arial" w:hAnsi="Arial" w:cs="Arial"/>
        </w:rPr>
      </w:pPr>
      <w:r w:rsidRPr="00C7632F">
        <w:rPr>
          <w:rFonts w:ascii="Arial" w:hAnsi="Arial" w:cs="Arial"/>
        </w:rPr>
        <w:t xml:space="preserve">         -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 </w:t>
      </w:r>
    </w:p>
    <w:p w14:paraId="1205178B" w14:textId="77777777" w:rsidR="009749FF" w:rsidRPr="00C7632F" w:rsidRDefault="009749FF" w:rsidP="009749FF">
      <w:pPr>
        <w:jc w:val="both"/>
        <w:rPr>
          <w:rFonts w:ascii="Arial" w:hAnsi="Arial" w:cs="Arial"/>
        </w:rPr>
      </w:pPr>
      <w:r w:rsidRPr="00C7632F">
        <w:rPr>
          <w:rFonts w:ascii="Arial" w:hAnsi="Arial" w:cs="Arial"/>
        </w:rPr>
        <w:t xml:space="preserve">          - бережность и максимальная отдача, снижение неэффективных затрат бюджета поселения, обеспечение исполнения гарантированных обязательств поселения, мониторинг бюджетных затрат на закупку товаров, работ и услуг для муниципальных нужд, объемов субсидий из бюджета поселения некоммерческим организациям, юридическим лицам, индивидуальным предприятиям, а также иных возможных к сокращению расходов;</w:t>
      </w:r>
    </w:p>
    <w:p w14:paraId="6864DE40" w14:textId="77777777" w:rsidR="009749FF" w:rsidRPr="00C7632F" w:rsidRDefault="009749FF" w:rsidP="009749FF">
      <w:pPr>
        <w:ind w:firstLine="709"/>
        <w:jc w:val="both"/>
        <w:rPr>
          <w:rFonts w:ascii="Arial" w:hAnsi="Arial" w:cs="Arial"/>
        </w:rPr>
      </w:pPr>
      <w:r w:rsidRPr="00C7632F">
        <w:rPr>
          <w:rFonts w:ascii="Arial" w:hAnsi="Arial" w:cs="Arial"/>
        </w:rPr>
        <w:t>- принятие решений, направленных на поддержание уровня оплаты труда работников муниципальных учреждений</w:t>
      </w:r>
      <w:r w:rsidR="000F51B0" w:rsidRPr="00C7632F">
        <w:rPr>
          <w:rFonts w:ascii="Arial" w:hAnsi="Arial" w:cs="Arial"/>
        </w:rPr>
        <w:t>,</w:t>
      </w:r>
      <w:r w:rsidRPr="00C7632F">
        <w:rPr>
          <w:rFonts w:ascii="Arial" w:hAnsi="Arial" w:cs="Arial"/>
        </w:rPr>
        <w:t xml:space="preserve">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14:paraId="00AF2448" w14:textId="77777777" w:rsidR="009749FF" w:rsidRPr="00C7632F" w:rsidRDefault="009749FF" w:rsidP="009749FF">
      <w:pPr>
        <w:ind w:firstLine="709"/>
        <w:jc w:val="both"/>
        <w:rPr>
          <w:rFonts w:ascii="Arial" w:hAnsi="Arial" w:cs="Arial"/>
        </w:rPr>
      </w:pPr>
      <w:r w:rsidRPr="00C7632F">
        <w:rPr>
          <w:rFonts w:ascii="Arial" w:hAnsi="Arial" w:cs="Arial"/>
        </w:rPr>
        <w:t xml:space="preserve"> повышение эффективности расходов бюджета поселения, в том числе путем нормирования бюджетных затрат и контроля   по всем контрактам в сфере закупок товаров, работ и услуг;</w:t>
      </w:r>
    </w:p>
    <w:p w14:paraId="5A0F8844" w14:textId="77777777" w:rsidR="009749FF" w:rsidRPr="00C7632F" w:rsidRDefault="009749FF" w:rsidP="009749FF">
      <w:pPr>
        <w:ind w:firstLine="709"/>
        <w:jc w:val="both"/>
        <w:rPr>
          <w:rFonts w:ascii="Arial" w:hAnsi="Arial" w:cs="Arial"/>
        </w:rPr>
      </w:pPr>
      <w:r w:rsidRPr="00C7632F">
        <w:rPr>
          <w:rFonts w:ascii="Arial" w:hAnsi="Arial" w:cs="Arial"/>
        </w:rPr>
        <w:t>обеспечение открытости и понятности бюджетной информации, повышение финансовой грамотности граждан.</w:t>
      </w:r>
    </w:p>
    <w:p w14:paraId="20EB75B1" w14:textId="77777777" w:rsidR="009749FF" w:rsidRPr="00C7632F" w:rsidRDefault="009749FF" w:rsidP="009749FF">
      <w:pPr>
        <w:ind w:firstLine="709"/>
        <w:jc w:val="both"/>
        <w:rPr>
          <w:rFonts w:ascii="Arial" w:hAnsi="Arial" w:cs="Arial"/>
        </w:rPr>
      </w:pPr>
      <w:r w:rsidRPr="00C7632F">
        <w:rPr>
          <w:rFonts w:ascii="Arial" w:hAnsi="Arial" w:cs="Arial"/>
        </w:rPr>
        <w:t>Для решения изложенных задач в очередном бюджетном периоде будут реализовываться следующие мероприятия:</w:t>
      </w:r>
    </w:p>
    <w:p w14:paraId="040ED634" w14:textId="77777777" w:rsidR="009749FF" w:rsidRPr="00C7632F" w:rsidRDefault="009749FF" w:rsidP="009749FF">
      <w:pPr>
        <w:ind w:firstLine="709"/>
        <w:jc w:val="both"/>
        <w:rPr>
          <w:rFonts w:ascii="Arial" w:hAnsi="Arial" w:cs="Arial"/>
        </w:rPr>
      </w:pPr>
      <w:r w:rsidRPr="00C7632F">
        <w:rPr>
          <w:rFonts w:ascii="Arial" w:hAnsi="Arial" w:cs="Arial"/>
        </w:rPr>
        <w:t>повышение качества муниципальных программ, формирование и исполнение «программного бюджета»;</w:t>
      </w:r>
    </w:p>
    <w:p w14:paraId="483C46A2" w14:textId="77777777" w:rsidR="009749FF" w:rsidRPr="00C7632F" w:rsidRDefault="009749FF" w:rsidP="009749FF">
      <w:pPr>
        <w:ind w:firstLine="709"/>
        <w:jc w:val="both"/>
        <w:rPr>
          <w:rFonts w:ascii="Arial" w:hAnsi="Arial" w:cs="Arial"/>
        </w:rPr>
      </w:pPr>
      <w:r w:rsidRPr="00C7632F">
        <w:rPr>
          <w:rFonts w:ascii="Arial" w:hAnsi="Arial" w:cs="Arial"/>
        </w:rPr>
        <w:t>проведение мониторинга и оценки качества финансового менеджмента;</w:t>
      </w:r>
    </w:p>
    <w:p w14:paraId="4B6E821A" w14:textId="77777777" w:rsidR="009749FF" w:rsidRPr="00C7632F" w:rsidRDefault="009749FF" w:rsidP="009749FF">
      <w:pPr>
        <w:ind w:firstLine="709"/>
        <w:jc w:val="both"/>
        <w:rPr>
          <w:rFonts w:ascii="Arial" w:hAnsi="Arial" w:cs="Arial"/>
        </w:rPr>
      </w:pPr>
      <w:r w:rsidRPr="00C7632F">
        <w:rPr>
          <w:rFonts w:ascii="Arial" w:hAnsi="Arial" w:cs="Arial"/>
        </w:rPr>
        <w:t xml:space="preserve">обеспечение муниципального внешнего и внутреннего финансового контроля по обеспечению целевого и результативного использования бюджетных средств. В условиях формирования программного бюджета изменяется роль муниципального финансового контроля, проводимые проверки направлены на осуществление контроля  за результатами, достигнутыми при расходовании бюджетных средств;  </w:t>
      </w:r>
    </w:p>
    <w:p w14:paraId="698203B2" w14:textId="77777777" w:rsidR="009749FF" w:rsidRPr="00C7632F" w:rsidRDefault="009749FF" w:rsidP="009749FF">
      <w:pPr>
        <w:ind w:firstLine="709"/>
        <w:jc w:val="both"/>
        <w:rPr>
          <w:rFonts w:ascii="Arial" w:hAnsi="Arial" w:cs="Arial"/>
        </w:rPr>
      </w:pPr>
      <w:r w:rsidRPr="00C7632F">
        <w:rPr>
          <w:rFonts w:ascii="Arial" w:hAnsi="Arial" w:cs="Arial"/>
        </w:rPr>
        <w:t>создание условий для повышения качества и эффективности предоставляемых населению муниципальных услуг.</w:t>
      </w:r>
    </w:p>
    <w:p w14:paraId="3BD4C537" w14:textId="77777777" w:rsidR="009749FF" w:rsidRPr="00C7632F" w:rsidRDefault="009749FF" w:rsidP="009749FF">
      <w:pPr>
        <w:jc w:val="both"/>
        <w:rPr>
          <w:rFonts w:ascii="Arial" w:hAnsi="Arial" w:cs="Arial"/>
        </w:rPr>
      </w:pPr>
    </w:p>
    <w:p w14:paraId="6C9EAAFD" w14:textId="05434592" w:rsidR="009749FF" w:rsidRPr="00C7632F" w:rsidRDefault="009749FF" w:rsidP="009749FF">
      <w:pPr>
        <w:jc w:val="center"/>
        <w:rPr>
          <w:rFonts w:ascii="Arial" w:hAnsi="Arial" w:cs="Arial"/>
          <w:b/>
          <w:bCs/>
        </w:rPr>
      </w:pPr>
      <w:r w:rsidRPr="00C7632F">
        <w:rPr>
          <w:rFonts w:ascii="Arial" w:hAnsi="Arial" w:cs="Arial"/>
          <w:b/>
          <w:bCs/>
        </w:rPr>
        <w:t xml:space="preserve">Основные направления налоговой политики на </w:t>
      </w:r>
      <w:r w:rsidRPr="00C7632F">
        <w:rPr>
          <w:rFonts w:ascii="Arial" w:hAnsi="Arial" w:cs="Arial"/>
          <w:b/>
        </w:rPr>
        <w:t>202</w:t>
      </w:r>
      <w:r w:rsidR="00F6632E" w:rsidRPr="00C7632F">
        <w:rPr>
          <w:rFonts w:ascii="Arial" w:hAnsi="Arial" w:cs="Arial"/>
          <w:b/>
        </w:rPr>
        <w:t>3</w:t>
      </w:r>
      <w:r w:rsidRPr="00C7632F">
        <w:rPr>
          <w:rFonts w:ascii="Arial" w:hAnsi="Arial" w:cs="Arial"/>
          <w:b/>
        </w:rPr>
        <w:t>-202</w:t>
      </w:r>
      <w:r w:rsidR="00F6632E" w:rsidRPr="00C7632F">
        <w:rPr>
          <w:rFonts w:ascii="Arial" w:hAnsi="Arial" w:cs="Arial"/>
          <w:b/>
        </w:rPr>
        <w:t>5</w:t>
      </w:r>
      <w:r w:rsidRPr="00C7632F">
        <w:rPr>
          <w:rFonts w:ascii="Arial" w:hAnsi="Arial" w:cs="Arial"/>
        </w:rPr>
        <w:t xml:space="preserve"> </w:t>
      </w:r>
      <w:r w:rsidRPr="00C7632F">
        <w:rPr>
          <w:rFonts w:ascii="Arial" w:hAnsi="Arial" w:cs="Arial"/>
          <w:b/>
          <w:bCs/>
        </w:rPr>
        <w:t>годы</w:t>
      </w:r>
    </w:p>
    <w:p w14:paraId="1E12AE36" w14:textId="77777777" w:rsidR="009749FF" w:rsidRPr="00C7632F" w:rsidRDefault="009749FF" w:rsidP="009749FF">
      <w:pPr>
        <w:jc w:val="center"/>
        <w:rPr>
          <w:rFonts w:ascii="Arial" w:hAnsi="Arial" w:cs="Arial"/>
        </w:rPr>
      </w:pPr>
    </w:p>
    <w:p w14:paraId="4DB222A9" w14:textId="58B01819" w:rsidR="009749FF" w:rsidRPr="00C7632F" w:rsidRDefault="009749FF" w:rsidP="009749FF">
      <w:pPr>
        <w:ind w:firstLine="709"/>
        <w:jc w:val="both"/>
        <w:rPr>
          <w:rFonts w:ascii="Arial" w:hAnsi="Arial" w:cs="Arial"/>
        </w:rPr>
      </w:pPr>
      <w:r w:rsidRPr="00C7632F">
        <w:rPr>
          <w:rFonts w:ascii="Arial" w:hAnsi="Arial" w:cs="Arial"/>
        </w:rPr>
        <w:t xml:space="preserve">Основной целью налоговой политики на </w:t>
      </w:r>
      <w:r w:rsidR="002B11A7" w:rsidRPr="00C7632F">
        <w:rPr>
          <w:rFonts w:ascii="Arial" w:hAnsi="Arial" w:cs="Arial"/>
        </w:rPr>
        <w:t xml:space="preserve"> </w:t>
      </w:r>
      <w:r w:rsidR="0040122D" w:rsidRPr="00C7632F">
        <w:rPr>
          <w:rFonts w:ascii="Arial" w:hAnsi="Arial" w:cs="Arial"/>
        </w:rPr>
        <w:t>202</w:t>
      </w:r>
      <w:r w:rsidR="00F6632E" w:rsidRPr="00C7632F">
        <w:rPr>
          <w:rFonts w:ascii="Arial" w:hAnsi="Arial" w:cs="Arial"/>
        </w:rPr>
        <w:t>3</w:t>
      </w:r>
      <w:r w:rsidR="002B11A7" w:rsidRPr="00C7632F">
        <w:rPr>
          <w:rFonts w:ascii="Arial" w:hAnsi="Arial" w:cs="Arial"/>
        </w:rPr>
        <w:t xml:space="preserve"> </w:t>
      </w:r>
      <w:r w:rsidR="0040122D" w:rsidRPr="00C7632F">
        <w:rPr>
          <w:rFonts w:ascii="Arial" w:hAnsi="Arial" w:cs="Arial"/>
        </w:rPr>
        <w:t>год и плановый период 202</w:t>
      </w:r>
      <w:r w:rsidR="00F6632E" w:rsidRPr="00C7632F">
        <w:rPr>
          <w:rFonts w:ascii="Arial" w:hAnsi="Arial" w:cs="Arial"/>
        </w:rPr>
        <w:t>4</w:t>
      </w:r>
      <w:r w:rsidR="0040122D" w:rsidRPr="00C7632F">
        <w:rPr>
          <w:rFonts w:ascii="Arial" w:hAnsi="Arial" w:cs="Arial"/>
        </w:rPr>
        <w:t xml:space="preserve"> и 202</w:t>
      </w:r>
      <w:r w:rsidR="00F6632E" w:rsidRPr="00C7632F">
        <w:rPr>
          <w:rFonts w:ascii="Arial" w:hAnsi="Arial" w:cs="Arial"/>
        </w:rPr>
        <w:t>5</w:t>
      </w:r>
      <w:r w:rsidR="0040122D" w:rsidRPr="00C7632F">
        <w:rPr>
          <w:rFonts w:ascii="Arial" w:hAnsi="Arial" w:cs="Arial"/>
        </w:rPr>
        <w:t xml:space="preserve"> </w:t>
      </w:r>
      <w:r w:rsidRPr="00C7632F">
        <w:rPr>
          <w:rFonts w:ascii="Arial" w:hAnsi="Arial" w:cs="Arial"/>
        </w:rPr>
        <w:t xml:space="preserve"> годов остается обеспечение сбалансированности и устойчивости бюджета поселения с учетом текущей экономической ситуации.</w:t>
      </w:r>
    </w:p>
    <w:p w14:paraId="45E88D74" w14:textId="77777777" w:rsidR="009749FF" w:rsidRPr="00C7632F" w:rsidRDefault="009749FF" w:rsidP="009749FF">
      <w:pPr>
        <w:ind w:firstLine="709"/>
        <w:jc w:val="both"/>
        <w:rPr>
          <w:rFonts w:ascii="Arial" w:hAnsi="Arial" w:cs="Arial"/>
        </w:rPr>
      </w:pPr>
      <w:r w:rsidRPr="00C7632F">
        <w:rPr>
          <w:rFonts w:ascii="Arial" w:hAnsi="Arial" w:cs="Arial"/>
        </w:rPr>
        <w:t xml:space="preserve">Для достижения указанной цели необходимо сосредоточить усилия на решении задачи по обеспечению необходимого уровня доходов бюджета поселения. </w:t>
      </w:r>
    </w:p>
    <w:p w14:paraId="05876FBD" w14:textId="163777B6" w:rsidR="009749FF" w:rsidRPr="00C7632F" w:rsidRDefault="009749FF" w:rsidP="009749FF">
      <w:pPr>
        <w:ind w:firstLine="709"/>
        <w:jc w:val="both"/>
        <w:rPr>
          <w:rFonts w:ascii="Arial" w:hAnsi="Arial" w:cs="Arial"/>
        </w:rPr>
      </w:pPr>
      <w:r w:rsidRPr="00C7632F">
        <w:rPr>
          <w:rFonts w:ascii="Arial" w:hAnsi="Arial" w:cs="Arial"/>
        </w:rPr>
        <w:t xml:space="preserve">Основными направлениями налоговой политики на </w:t>
      </w:r>
      <w:r w:rsidR="0040122D" w:rsidRPr="00C7632F">
        <w:rPr>
          <w:rFonts w:ascii="Arial" w:hAnsi="Arial" w:cs="Arial"/>
        </w:rPr>
        <w:t>202</w:t>
      </w:r>
      <w:r w:rsidR="00F6632E" w:rsidRPr="00C7632F">
        <w:rPr>
          <w:rFonts w:ascii="Arial" w:hAnsi="Arial" w:cs="Arial"/>
        </w:rPr>
        <w:t>3</w:t>
      </w:r>
      <w:r w:rsidR="0040122D" w:rsidRPr="00C7632F">
        <w:rPr>
          <w:rFonts w:ascii="Arial" w:hAnsi="Arial" w:cs="Arial"/>
        </w:rPr>
        <w:t xml:space="preserve"> год и плановый период 202</w:t>
      </w:r>
      <w:r w:rsidR="00F6632E" w:rsidRPr="00C7632F">
        <w:rPr>
          <w:rFonts w:ascii="Arial" w:hAnsi="Arial" w:cs="Arial"/>
        </w:rPr>
        <w:t>4</w:t>
      </w:r>
      <w:r w:rsidR="0040122D" w:rsidRPr="00C7632F">
        <w:rPr>
          <w:rFonts w:ascii="Arial" w:hAnsi="Arial" w:cs="Arial"/>
        </w:rPr>
        <w:t xml:space="preserve"> и 202</w:t>
      </w:r>
      <w:r w:rsidR="00F6632E" w:rsidRPr="00C7632F">
        <w:rPr>
          <w:rFonts w:ascii="Arial" w:hAnsi="Arial" w:cs="Arial"/>
        </w:rPr>
        <w:t>5</w:t>
      </w:r>
      <w:r w:rsidR="0040122D" w:rsidRPr="00C7632F">
        <w:rPr>
          <w:rFonts w:ascii="Arial" w:hAnsi="Arial" w:cs="Arial"/>
        </w:rPr>
        <w:t xml:space="preserve"> </w:t>
      </w:r>
      <w:r w:rsidRPr="00C7632F">
        <w:rPr>
          <w:rFonts w:ascii="Arial" w:hAnsi="Arial" w:cs="Arial"/>
        </w:rPr>
        <w:t>годов являются:</w:t>
      </w:r>
    </w:p>
    <w:p w14:paraId="37D65BE9" w14:textId="77777777" w:rsidR="0040122D" w:rsidRPr="00C7632F" w:rsidRDefault="009749FF" w:rsidP="009749FF">
      <w:pPr>
        <w:ind w:firstLine="709"/>
        <w:jc w:val="both"/>
        <w:rPr>
          <w:rFonts w:ascii="Arial" w:hAnsi="Arial" w:cs="Arial"/>
        </w:rPr>
      </w:pPr>
      <w:r w:rsidRPr="00C7632F">
        <w:rPr>
          <w:rFonts w:ascii="Arial" w:hAnsi="Arial" w:cs="Arial"/>
        </w:rPr>
        <w:lastRenderedPageBreak/>
        <w:t xml:space="preserve">- продолжение работы, направленной на повышение собираемости платежей в бюджет поселения, проведение претензионной работы с неплательщиками, осуществление мер принудительного взыскания задолженности; </w:t>
      </w:r>
    </w:p>
    <w:p w14:paraId="3590C09A" w14:textId="77777777" w:rsidR="009749FF" w:rsidRPr="00C7632F" w:rsidRDefault="009749FF" w:rsidP="009749FF">
      <w:pPr>
        <w:ind w:firstLine="709"/>
        <w:jc w:val="both"/>
        <w:rPr>
          <w:rFonts w:ascii="Arial" w:hAnsi="Arial" w:cs="Arial"/>
        </w:rPr>
      </w:pPr>
      <w:r w:rsidRPr="00C7632F">
        <w:rPr>
          <w:rFonts w:ascii="Arial" w:hAnsi="Arial" w:cs="Arial"/>
        </w:rPr>
        <w:t>- улучшение качества администрирования налоговых доходов главными администраторами доходов местного бюджета;</w:t>
      </w:r>
    </w:p>
    <w:p w14:paraId="0D39AE50" w14:textId="77777777" w:rsidR="009749FF" w:rsidRPr="00C7632F" w:rsidRDefault="009749FF" w:rsidP="009749FF">
      <w:pPr>
        <w:ind w:firstLine="709"/>
        <w:jc w:val="both"/>
        <w:rPr>
          <w:rFonts w:ascii="Arial" w:hAnsi="Arial" w:cs="Arial"/>
        </w:rPr>
      </w:pPr>
      <w:r w:rsidRPr="00C7632F">
        <w:rPr>
          <w:rFonts w:ascii="Arial" w:hAnsi="Arial" w:cs="Arial"/>
        </w:rPr>
        <w:t>- в целях содействия налоговым органам по администрированию  ими доходов бюджета поселения следует продолжить работу по проведению работ по увеличению доходной базы Лапшинского сельского поселения, по выявлению субъектов предпринимательской деятельности,  имеющих рабочие места на территории Лапшинского сельского поселения, по представлению сведений об  объектах недвижимого имущества, используемого для осуществления розничной торговли, и сведений об осуществлении предпринимательской деятельности плательщиками единого налога на вмененный доход для отдельных видов деятельности;</w:t>
      </w:r>
    </w:p>
    <w:p w14:paraId="78E0E8C8" w14:textId="77777777" w:rsidR="009749FF" w:rsidRPr="00C7632F" w:rsidRDefault="009749FF" w:rsidP="009749FF">
      <w:pPr>
        <w:ind w:firstLine="709"/>
        <w:jc w:val="both"/>
        <w:rPr>
          <w:rFonts w:ascii="Arial" w:hAnsi="Arial" w:cs="Arial"/>
        </w:rPr>
      </w:pPr>
      <w:r w:rsidRPr="00C7632F">
        <w:rPr>
          <w:rFonts w:ascii="Arial" w:hAnsi="Arial" w:cs="Arial"/>
        </w:rPr>
        <w:t>- проведение мероприятий по легализации оплаты труда и обеспечению полноты поступления в бюджет поселения налога на доходы физических лиц;</w:t>
      </w:r>
    </w:p>
    <w:p w14:paraId="674F49EC" w14:textId="77777777" w:rsidR="009749FF" w:rsidRPr="00C7632F" w:rsidRDefault="009749FF" w:rsidP="009749FF">
      <w:pPr>
        <w:ind w:firstLine="709"/>
        <w:jc w:val="both"/>
        <w:rPr>
          <w:rFonts w:ascii="Arial" w:hAnsi="Arial" w:cs="Arial"/>
        </w:rPr>
      </w:pPr>
      <w:r w:rsidRPr="00C7632F">
        <w:rPr>
          <w:rFonts w:ascii="Arial" w:hAnsi="Arial" w:cs="Arial"/>
        </w:rPr>
        <w:t>- поддержка малого предпринимательства, стимулирование и развитие малого бизнеса;</w:t>
      </w:r>
    </w:p>
    <w:p w14:paraId="67D3D9F1" w14:textId="77777777" w:rsidR="009749FF" w:rsidRPr="00C7632F" w:rsidRDefault="009749FF" w:rsidP="009749FF">
      <w:pPr>
        <w:ind w:firstLine="709"/>
        <w:jc w:val="both"/>
        <w:rPr>
          <w:rFonts w:ascii="Arial" w:hAnsi="Arial" w:cs="Arial"/>
        </w:rPr>
      </w:pPr>
      <w:r w:rsidRPr="00C7632F">
        <w:rPr>
          <w:rFonts w:ascii="Arial" w:hAnsi="Arial" w:cs="Arial"/>
        </w:rPr>
        <w:t>- оптимизацию существующей системы налоговых льгот, мониторинг эффективности налоговых льгот;</w:t>
      </w:r>
    </w:p>
    <w:p w14:paraId="455CF261" w14:textId="77777777" w:rsidR="009749FF" w:rsidRPr="00C7632F" w:rsidRDefault="009749FF" w:rsidP="009749FF">
      <w:pPr>
        <w:ind w:firstLine="709"/>
        <w:jc w:val="both"/>
        <w:rPr>
          <w:rFonts w:ascii="Arial" w:hAnsi="Arial" w:cs="Arial"/>
        </w:rPr>
      </w:pPr>
      <w:r w:rsidRPr="00C7632F">
        <w:rPr>
          <w:rFonts w:ascii="Arial" w:hAnsi="Arial" w:cs="Arial"/>
        </w:rPr>
        <w:t>- поиск новых источников пополнения бюджета Лапшинского сельского поселения.</w:t>
      </w:r>
    </w:p>
    <w:p w14:paraId="19CB486F" w14:textId="77777777" w:rsidR="009749FF" w:rsidRPr="00C7632F" w:rsidRDefault="009749FF" w:rsidP="009749FF">
      <w:pPr>
        <w:ind w:firstLine="709"/>
        <w:jc w:val="both"/>
        <w:rPr>
          <w:rFonts w:ascii="Arial" w:hAnsi="Arial" w:cs="Arial"/>
        </w:rPr>
      </w:pPr>
      <w:r w:rsidRPr="00C7632F">
        <w:rPr>
          <w:rFonts w:ascii="Arial" w:hAnsi="Arial" w:cs="Arial"/>
        </w:rP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поселения.</w:t>
      </w:r>
    </w:p>
    <w:p w14:paraId="26A691F5" w14:textId="77777777" w:rsidR="009749FF" w:rsidRPr="00C7632F" w:rsidRDefault="009749FF" w:rsidP="009749FF">
      <w:pPr>
        <w:autoSpaceDE w:val="0"/>
        <w:autoSpaceDN w:val="0"/>
        <w:adjustRightInd w:val="0"/>
        <w:jc w:val="both"/>
        <w:rPr>
          <w:rFonts w:ascii="Arial" w:hAnsi="Arial" w:cs="Arial"/>
        </w:rPr>
      </w:pPr>
      <w:r w:rsidRPr="00C7632F">
        <w:rPr>
          <w:rFonts w:ascii="Arial" w:hAnsi="Arial" w:cs="Arial"/>
        </w:rPr>
        <w:t xml:space="preserve">   Обеспечение полного и доступного информирования населения Лапшинского сельского поселения о консолидированном бюджете поселения и отчетах о его исполнении, повышения открытости и прозрачности информации об управлении бюджетными средствами поселения найдёт  отражение в регулярной публикации «бюджета поселения» на официальном сайте Администрации Лапшинского сельского поселения.</w:t>
      </w:r>
    </w:p>
    <w:p w14:paraId="5F3A305B" w14:textId="77777777" w:rsidR="001021A4" w:rsidRPr="00C7632F" w:rsidRDefault="001021A4" w:rsidP="009749FF">
      <w:pPr>
        <w:jc w:val="center"/>
        <w:rPr>
          <w:rFonts w:ascii="Arial" w:hAnsi="Arial" w:cs="Arial"/>
        </w:rPr>
      </w:pPr>
    </w:p>
    <w:sectPr w:rsidR="001021A4" w:rsidRPr="00C7632F" w:rsidSect="00020226">
      <w:headerReference w:type="default" r:id="rId8"/>
      <w:pgSz w:w="11906" w:h="16838"/>
      <w:pgMar w:top="899" w:right="850" w:bottom="851" w:left="12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51187" w14:textId="77777777" w:rsidR="000F6E67" w:rsidRDefault="000F6E67">
      <w:r>
        <w:separator/>
      </w:r>
    </w:p>
  </w:endnote>
  <w:endnote w:type="continuationSeparator" w:id="0">
    <w:p w14:paraId="6DB2B458" w14:textId="77777777" w:rsidR="000F6E67" w:rsidRDefault="000F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915E4" w14:textId="77777777" w:rsidR="000F6E67" w:rsidRDefault="000F6E67">
      <w:r>
        <w:separator/>
      </w:r>
    </w:p>
  </w:footnote>
  <w:footnote w:type="continuationSeparator" w:id="0">
    <w:p w14:paraId="68E63631" w14:textId="77777777" w:rsidR="000F6E67" w:rsidRDefault="000F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E468" w14:textId="77777777" w:rsidR="001021A4" w:rsidRDefault="00ED242F" w:rsidP="002D53E3">
    <w:pPr>
      <w:pStyle w:val="a5"/>
      <w:framePr w:wrap="auto" w:vAnchor="text" w:hAnchor="margin" w:xAlign="right" w:y="1"/>
      <w:rPr>
        <w:rStyle w:val="a7"/>
      </w:rPr>
    </w:pPr>
    <w:r>
      <w:rPr>
        <w:rStyle w:val="a7"/>
      </w:rPr>
      <w:fldChar w:fldCharType="begin"/>
    </w:r>
    <w:r w:rsidR="001021A4">
      <w:rPr>
        <w:rStyle w:val="a7"/>
      </w:rPr>
      <w:instrText xml:space="preserve">PAGE  </w:instrText>
    </w:r>
    <w:r>
      <w:rPr>
        <w:rStyle w:val="a7"/>
      </w:rPr>
      <w:fldChar w:fldCharType="separate"/>
    </w:r>
    <w:r w:rsidR="00C7632F">
      <w:rPr>
        <w:rStyle w:val="a7"/>
        <w:noProof/>
      </w:rPr>
      <w:t>2</w:t>
    </w:r>
    <w:r>
      <w:rPr>
        <w:rStyle w:val="a7"/>
      </w:rPr>
      <w:fldChar w:fldCharType="end"/>
    </w:r>
  </w:p>
  <w:p w14:paraId="0E7E2A73" w14:textId="77777777" w:rsidR="001021A4" w:rsidRDefault="001021A4" w:rsidP="00DD168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103D1"/>
    <w:multiLevelType w:val="hybridMultilevel"/>
    <w:tmpl w:val="310AC968"/>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081BBF"/>
    <w:multiLevelType w:val="hybridMultilevel"/>
    <w:tmpl w:val="E42E5596"/>
    <w:lvl w:ilvl="0" w:tplc="D584C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F10BBC"/>
    <w:multiLevelType w:val="hybridMultilevel"/>
    <w:tmpl w:val="7100A0EE"/>
    <w:lvl w:ilvl="0" w:tplc="8DFED0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66"/>
    <w:rsid w:val="0000077B"/>
    <w:rsid w:val="0000585E"/>
    <w:rsid w:val="00012303"/>
    <w:rsid w:val="00014EAA"/>
    <w:rsid w:val="000158EB"/>
    <w:rsid w:val="00020226"/>
    <w:rsid w:val="000210B9"/>
    <w:rsid w:val="00022C63"/>
    <w:rsid w:val="00024913"/>
    <w:rsid w:val="000302D6"/>
    <w:rsid w:val="00032EEA"/>
    <w:rsid w:val="00035813"/>
    <w:rsid w:val="00045472"/>
    <w:rsid w:val="00047763"/>
    <w:rsid w:val="00057550"/>
    <w:rsid w:val="000617A2"/>
    <w:rsid w:val="00063F22"/>
    <w:rsid w:val="000678AA"/>
    <w:rsid w:val="000720A2"/>
    <w:rsid w:val="000829C5"/>
    <w:rsid w:val="00084024"/>
    <w:rsid w:val="000868D3"/>
    <w:rsid w:val="00086BE1"/>
    <w:rsid w:val="00095BBF"/>
    <w:rsid w:val="00096F4D"/>
    <w:rsid w:val="000A1C09"/>
    <w:rsid w:val="000A23C2"/>
    <w:rsid w:val="000A29D2"/>
    <w:rsid w:val="000A4BCF"/>
    <w:rsid w:val="000A560D"/>
    <w:rsid w:val="000A5684"/>
    <w:rsid w:val="000A7F46"/>
    <w:rsid w:val="000B4335"/>
    <w:rsid w:val="000B61CF"/>
    <w:rsid w:val="000B728D"/>
    <w:rsid w:val="000C2873"/>
    <w:rsid w:val="000C69A4"/>
    <w:rsid w:val="000D20BC"/>
    <w:rsid w:val="000D2447"/>
    <w:rsid w:val="000F51B0"/>
    <w:rsid w:val="000F6E67"/>
    <w:rsid w:val="000F74B3"/>
    <w:rsid w:val="001021A4"/>
    <w:rsid w:val="00113901"/>
    <w:rsid w:val="00116545"/>
    <w:rsid w:val="0011660A"/>
    <w:rsid w:val="00125F4A"/>
    <w:rsid w:val="00126EC3"/>
    <w:rsid w:val="00130163"/>
    <w:rsid w:val="00130D4C"/>
    <w:rsid w:val="00134DFD"/>
    <w:rsid w:val="001409B4"/>
    <w:rsid w:val="00140D2B"/>
    <w:rsid w:val="00142732"/>
    <w:rsid w:val="00143090"/>
    <w:rsid w:val="0014582A"/>
    <w:rsid w:val="0014715F"/>
    <w:rsid w:val="001473E8"/>
    <w:rsid w:val="00156637"/>
    <w:rsid w:val="00162EFD"/>
    <w:rsid w:val="00164F62"/>
    <w:rsid w:val="00166301"/>
    <w:rsid w:val="0017541A"/>
    <w:rsid w:val="001778C0"/>
    <w:rsid w:val="0018138B"/>
    <w:rsid w:val="00183062"/>
    <w:rsid w:val="00183B2A"/>
    <w:rsid w:val="001842EB"/>
    <w:rsid w:val="00191734"/>
    <w:rsid w:val="001972F2"/>
    <w:rsid w:val="001A62DD"/>
    <w:rsid w:val="001A7BE9"/>
    <w:rsid w:val="001B0535"/>
    <w:rsid w:val="001B1AAC"/>
    <w:rsid w:val="001B2EBA"/>
    <w:rsid w:val="001C005F"/>
    <w:rsid w:val="001C4FB1"/>
    <w:rsid w:val="001C5230"/>
    <w:rsid w:val="001C5C0D"/>
    <w:rsid w:val="001D0FB1"/>
    <w:rsid w:val="001D2E78"/>
    <w:rsid w:val="001D490B"/>
    <w:rsid w:val="001E234F"/>
    <w:rsid w:val="001E73D9"/>
    <w:rsid w:val="001F3D49"/>
    <w:rsid w:val="001F6864"/>
    <w:rsid w:val="001F7C05"/>
    <w:rsid w:val="00202D0B"/>
    <w:rsid w:val="0020636D"/>
    <w:rsid w:val="00206613"/>
    <w:rsid w:val="0022271C"/>
    <w:rsid w:val="00226307"/>
    <w:rsid w:val="0023329A"/>
    <w:rsid w:val="00233781"/>
    <w:rsid w:val="00233D3D"/>
    <w:rsid w:val="002364D7"/>
    <w:rsid w:val="0023771D"/>
    <w:rsid w:val="00241E9A"/>
    <w:rsid w:val="00242E08"/>
    <w:rsid w:val="00242EE8"/>
    <w:rsid w:val="00252ACA"/>
    <w:rsid w:val="00254897"/>
    <w:rsid w:val="002626EB"/>
    <w:rsid w:val="002631A6"/>
    <w:rsid w:val="00277B46"/>
    <w:rsid w:val="00283ECB"/>
    <w:rsid w:val="00284A88"/>
    <w:rsid w:val="00286420"/>
    <w:rsid w:val="002958D7"/>
    <w:rsid w:val="002A07B6"/>
    <w:rsid w:val="002A1932"/>
    <w:rsid w:val="002A5423"/>
    <w:rsid w:val="002A6898"/>
    <w:rsid w:val="002B11A7"/>
    <w:rsid w:val="002B5A5B"/>
    <w:rsid w:val="002C2211"/>
    <w:rsid w:val="002C4273"/>
    <w:rsid w:val="002D49A2"/>
    <w:rsid w:val="002D53E3"/>
    <w:rsid w:val="002D6808"/>
    <w:rsid w:val="002D692B"/>
    <w:rsid w:val="002D6ADC"/>
    <w:rsid w:val="002D757A"/>
    <w:rsid w:val="002F37B4"/>
    <w:rsid w:val="002F41E0"/>
    <w:rsid w:val="002F453F"/>
    <w:rsid w:val="00302341"/>
    <w:rsid w:val="0030395C"/>
    <w:rsid w:val="003065F0"/>
    <w:rsid w:val="00310DCD"/>
    <w:rsid w:val="003118F8"/>
    <w:rsid w:val="0031363A"/>
    <w:rsid w:val="00313C95"/>
    <w:rsid w:val="003172FB"/>
    <w:rsid w:val="00320ED3"/>
    <w:rsid w:val="00325B32"/>
    <w:rsid w:val="00326B09"/>
    <w:rsid w:val="00327C30"/>
    <w:rsid w:val="0033271B"/>
    <w:rsid w:val="00343A71"/>
    <w:rsid w:val="00350F80"/>
    <w:rsid w:val="00355520"/>
    <w:rsid w:val="00357E28"/>
    <w:rsid w:val="00360275"/>
    <w:rsid w:val="00361527"/>
    <w:rsid w:val="00361745"/>
    <w:rsid w:val="003618AB"/>
    <w:rsid w:val="00362E84"/>
    <w:rsid w:val="00364A61"/>
    <w:rsid w:val="0036515B"/>
    <w:rsid w:val="00367711"/>
    <w:rsid w:val="00367AF9"/>
    <w:rsid w:val="00372D4E"/>
    <w:rsid w:val="00375821"/>
    <w:rsid w:val="003866CB"/>
    <w:rsid w:val="00386DC3"/>
    <w:rsid w:val="003871E9"/>
    <w:rsid w:val="0039124B"/>
    <w:rsid w:val="00392EDF"/>
    <w:rsid w:val="003A0B14"/>
    <w:rsid w:val="003A7F72"/>
    <w:rsid w:val="003B2F60"/>
    <w:rsid w:val="003B3C5F"/>
    <w:rsid w:val="003B5DDA"/>
    <w:rsid w:val="003C1D23"/>
    <w:rsid w:val="003C2ECA"/>
    <w:rsid w:val="003C5732"/>
    <w:rsid w:val="003C64DC"/>
    <w:rsid w:val="003D7321"/>
    <w:rsid w:val="003E371B"/>
    <w:rsid w:val="003E486D"/>
    <w:rsid w:val="003F0DE5"/>
    <w:rsid w:val="003F2C34"/>
    <w:rsid w:val="003F2D68"/>
    <w:rsid w:val="003F794F"/>
    <w:rsid w:val="0040077A"/>
    <w:rsid w:val="0040122D"/>
    <w:rsid w:val="004027E9"/>
    <w:rsid w:val="00402D01"/>
    <w:rsid w:val="00402D1F"/>
    <w:rsid w:val="004043FA"/>
    <w:rsid w:val="004118EF"/>
    <w:rsid w:val="004129F9"/>
    <w:rsid w:val="00414990"/>
    <w:rsid w:val="0041574B"/>
    <w:rsid w:val="00423532"/>
    <w:rsid w:val="00424D4E"/>
    <w:rsid w:val="0042724D"/>
    <w:rsid w:val="0043687E"/>
    <w:rsid w:val="00437BE1"/>
    <w:rsid w:val="004435BB"/>
    <w:rsid w:val="00445A6D"/>
    <w:rsid w:val="00446D37"/>
    <w:rsid w:val="004473B3"/>
    <w:rsid w:val="004609DF"/>
    <w:rsid w:val="00462100"/>
    <w:rsid w:val="00463C9F"/>
    <w:rsid w:val="004755BC"/>
    <w:rsid w:val="00476FA4"/>
    <w:rsid w:val="00482496"/>
    <w:rsid w:val="00482FE9"/>
    <w:rsid w:val="00483152"/>
    <w:rsid w:val="00491BBB"/>
    <w:rsid w:val="00492483"/>
    <w:rsid w:val="004A2CA6"/>
    <w:rsid w:val="004A3266"/>
    <w:rsid w:val="004A5A06"/>
    <w:rsid w:val="004A71CA"/>
    <w:rsid w:val="004A7AD7"/>
    <w:rsid w:val="004B5DAC"/>
    <w:rsid w:val="004B6097"/>
    <w:rsid w:val="004B6E8F"/>
    <w:rsid w:val="004C4AD1"/>
    <w:rsid w:val="004C5854"/>
    <w:rsid w:val="004D2F80"/>
    <w:rsid w:val="004D6965"/>
    <w:rsid w:val="004D69D7"/>
    <w:rsid w:val="004F203E"/>
    <w:rsid w:val="004F20BD"/>
    <w:rsid w:val="004F4E86"/>
    <w:rsid w:val="004F74A4"/>
    <w:rsid w:val="004F75D6"/>
    <w:rsid w:val="0050373D"/>
    <w:rsid w:val="00507761"/>
    <w:rsid w:val="00513570"/>
    <w:rsid w:val="00513791"/>
    <w:rsid w:val="00522BEB"/>
    <w:rsid w:val="00533974"/>
    <w:rsid w:val="00542034"/>
    <w:rsid w:val="005479D8"/>
    <w:rsid w:val="00554F9B"/>
    <w:rsid w:val="00557EC9"/>
    <w:rsid w:val="00563727"/>
    <w:rsid w:val="00564704"/>
    <w:rsid w:val="00571BA5"/>
    <w:rsid w:val="00572FB3"/>
    <w:rsid w:val="00573D70"/>
    <w:rsid w:val="00573D90"/>
    <w:rsid w:val="005804BC"/>
    <w:rsid w:val="0058353B"/>
    <w:rsid w:val="00585F7B"/>
    <w:rsid w:val="005872DC"/>
    <w:rsid w:val="00591285"/>
    <w:rsid w:val="00593310"/>
    <w:rsid w:val="005A06A7"/>
    <w:rsid w:val="005A419A"/>
    <w:rsid w:val="005A702F"/>
    <w:rsid w:val="005A7DC6"/>
    <w:rsid w:val="005B182A"/>
    <w:rsid w:val="005B6B05"/>
    <w:rsid w:val="005C3316"/>
    <w:rsid w:val="005D436D"/>
    <w:rsid w:val="005D61B4"/>
    <w:rsid w:val="005D6A5B"/>
    <w:rsid w:val="005D6B83"/>
    <w:rsid w:val="005D6BA2"/>
    <w:rsid w:val="005E089D"/>
    <w:rsid w:val="005E13EF"/>
    <w:rsid w:val="005F04E0"/>
    <w:rsid w:val="005F2F45"/>
    <w:rsid w:val="005F3D3E"/>
    <w:rsid w:val="0060546A"/>
    <w:rsid w:val="00611C3B"/>
    <w:rsid w:val="006140D8"/>
    <w:rsid w:val="00614FFE"/>
    <w:rsid w:val="00617E78"/>
    <w:rsid w:val="00620865"/>
    <w:rsid w:val="0062160B"/>
    <w:rsid w:val="00624F71"/>
    <w:rsid w:val="00627520"/>
    <w:rsid w:val="00631127"/>
    <w:rsid w:val="0063176D"/>
    <w:rsid w:val="00632E88"/>
    <w:rsid w:val="0063457B"/>
    <w:rsid w:val="006373B7"/>
    <w:rsid w:val="00637E9D"/>
    <w:rsid w:val="00643291"/>
    <w:rsid w:val="0064760E"/>
    <w:rsid w:val="00652E43"/>
    <w:rsid w:val="00660112"/>
    <w:rsid w:val="00661E9B"/>
    <w:rsid w:val="00662027"/>
    <w:rsid w:val="006644D2"/>
    <w:rsid w:val="00673345"/>
    <w:rsid w:val="00673CEE"/>
    <w:rsid w:val="006802FC"/>
    <w:rsid w:val="0068062B"/>
    <w:rsid w:val="00684F38"/>
    <w:rsid w:val="00692FE1"/>
    <w:rsid w:val="00693B5F"/>
    <w:rsid w:val="006A1D2A"/>
    <w:rsid w:val="006A3478"/>
    <w:rsid w:val="006A42E5"/>
    <w:rsid w:val="006A67F5"/>
    <w:rsid w:val="006B0C93"/>
    <w:rsid w:val="006C4095"/>
    <w:rsid w:val="006C63EA"/>
    <w:rsid w:val="006D04D2"/>
    <w:rsid w:val="006D0CDA"/>
    <w:rsid w:val="006D188C"/>
    <w:rsid w:val="006D410E"/>
    <w:rsid w:val="006D760D"/>
    <w:rsid w:val="006E0C79"/>
    <w:rsid w:val="006E298D"/>
    <w:rsid w:val="006E2FEA"/>
    <w:rsid w:val="006E444E"/>
    <w:rsid w:val="006E6D93"/>
    <w:rsid w:val="006F1D3F"/>
    <w:rsid w:val="006F2DCF"/>
    <w:rsid w:val="006F3749"/>
    <w:rsid w:val="00707937"/>
    <w:rsid w:val="0071161F"/>
    <w:rsid w:val="00712617"/>
    <w:rsid w:val="00714593"/>
    <w:rsid w:val="0071513A"/>
    <w:rsid w:val="007241DB"/>
    <w:rsid w:val="0072451D"/>
    <w:rsid w:val="00727780"/>
    <w:rsid w:val="00731428"/>
    <w:rsid w:val="007338EB"/>
    <w:rsid w:val="0074020D"/>
    <w:rsid w:val="00743DC0"/>
    <w:rsid w:val="007453AE"/>
    <w:rsid w:val="007453E1"/>
    <w:rsid w:val="00752688"/>
    <w:rsid w:val="00752D79"/>
    <w:rsid w:val="007609F9"/>
    <w:rsid w:val="00760A31"/>
    <w:rsid w:val="00763411"/>
    <w:rsid w:val="00763CA2"/>
    <w:rsid w:val="00770D59"/>
    <w:rsid w:val="00771DB8"/>
    <w:rsid w:val="0077736F"/>
    <w:rsid w:val="00780D17"/>
    <w:rsid w:val="00791F24"/>
    <w:rsid w:val="007954F0"/>
    <w:rsid w:val="00796789"/>
    <w:rsid w:val="0079746D"/>
    <w:rsid w:val="007A362A"/>
    <w:rsid w:val="007A5AE2"/>
    <w:rsid w:val="007A7CEB"/>
    <w:rsid w:val="007B5A3F"/>
    <w:rsid w:val="007C03AA"/>
    <w:rsid w:val="007C3483"/>
    <w:rsid w:val="007C364A"/>
    <w:rsid w:val="007C542E"/>
    <w:rsid w:val="007C5AF9"/>
    <w:rsid w:val="007C6F65"/>
    <w:rsid w:val="007C7F26"/>
    <w:rsid w:val="007D333B"/>
    <w:rsid w:val="007D5039"/>
    <w:rsid w:val="007D6B79"/>
    <w:rsid w:val="007E4D15"/>
    <w:rsid w:val="007F2821"/>
    <w:rsid w:val="007F5791"/>
    <w:rsid w:val="007F64ED"/>
    <w:rsid w:val="007F70FB"/>
    <w:rsid w:val="00804BF0"/>
    <w:rsid w:val="00805359"/>
    <w:rsid w:val="00805BB4"/>
    <w:rsid w:val="008064A3"/>
    <w:rsid w:val="008118CA"/>
    <w:rsid w:val="0081371B"/>
    <w:rsid w:val="00814BAA"/>
    <w:rsid w:val="00816F28"/>
    <w:rsid w:val="00820A22"/>
    <w:rsid w:val="008232C6"/>
    <w:rsid w:val="00823B47"/>
    <w:rsid w:val="00826E93"/>
    <w:rsid w:val="00842FD1"/>
    <w:rsid w:val="008439AF"/>
    <w:rsid w:val="008469DD"/>
    <w:rsid w:val="0085123F"/>
    <w:rsid w:val="008517B3"/>
    <w:rsid w:val="00852D55"/>
    <w:rsid w:val="00853FC0"/>
    <w:rsid w:val="0085589C"/>
    <w:rsid w:val="00856442"/>
    <w:rsid w:val="00857E51"/>
    <w:rsid w:val="008615DD"/>
    <w:rsid w:val="00862433"/>
    <w:rsid w:val="00863AE7"/>
    <w:rsid w:val="00863EFD"/>
    <w:rsid w:val="00870034"/>
    <w:rsid w:val="00871737"/>
    <w:rsid w:val="00871DBD"/>
    <w:rsid w:val="008723E6"/>
    <w:rsid w:val="00872909"/>
    <w:rsid w:val="0088469B"/>
    <w:rsid w:val="008863AD"/>
    <w:rsid w:val="00886EE5"/>
    <w:rsid w:val="008900CF"/>
    <w:rsid w:val="008915F2"/>
    <w:rsid w:val="008A1291"/>
    <w:rsid w:val="008A1B7E"/>
    <w:rsid w:val="008A31B6"/>
    <w:rsid w:val="008A4E8A"/>
    <w:rsid w:val="008A6197"/>
    <w:rsid w:val="008A7F21"/>
    <w:rsid w:val="008B3686"/>
    <w:rsid w:val="008B43A1"/>
    <w:rsid w:val="008B488C"/>
    <w:rsid w:val="008C03A9"/>
    <w:rsid w:val="008C523A"/>
    <w:rsid w:val="008C63A6"/>
    <w:rsid w:val="008C7729"/>
    <w:rsid w:val="008D314E"/>
    <w:rsid w:val="008D41DA"/>
    <w:rsid w:val="008D59E1"/>
    <w:rsid w:val="00911D06"/>
    <w:rsid w:val="00913547"/>
    <w:rsid w:val="009222AD"/>
    <w:rsid w:val="00924411"/>
    <w:rsid w:val="009246CA"/>
    <w:rsid w:val="009304DE"/>
    <w:rsid w:val="00931148"/>
    <w:rsid w:val="00935AE6"/>
    <w:rsid w:val="00952398"/>
    <w:rsid w:val="00955295"/>
    <w:rsid w:val="00964811"/>
    <w:rsid w:val="00973C16"/>
    <w:rsid w:val="009749FF"/>
    <w:rsid w:val="00975E71"/>
    <w:rsid w:val="00977467"/>
    <w:rsid w:val="00981C20"/>
    <w:rsid w:val="00984802"/>
    <w:rsid w:val="009848B3"/>
    <w:rsid w:val="009904D4"/>
    <w:rsid w:val="00991569"/>
    <w:rsid w:val="009923EE"/>
    <w:rsid w:val="00995756"/>
    <w:rsid w:val="009A37F1"/>
    <w:rsid w:val="009A4FCC"/>
    <w:rsid w:val="009A763E"/>
    <w:rsid w:val="009B2971"/>
    <w:rsid w:val="009C11AD"/>
    <w:rsid w:val="009C3660"/>
    <w:rsid w:val="009C4734"/>
    <w:rsid w:val="009C4B27"/>
    <w:rsid w:val="009C7AFB"/>
    <w:rsid w:val="009D16F9"/>
    <w:rsid w:val="009D7AB6"/>
    <w:rsid w:val="009E171D"/>
    <w:rsid w:val="009E477B"/>
    <w:rsid w:val="009E5859"/>
    <w:rsid w:val="009F3AC5"/>
    <w:rsid w:val="009F45C5"/>
    <w:rsid w:val="009F7280"/>
    <w:rsid w:val="00A05EA3"/>
    <w:rsid w:val="00A112C7"/>
    <w:rsid w:val="00A2699C"/>
    <w:rsid w:val="00A33591"/>
    <w:rsid w:val="00A3748F"/>
    <w:rsid w:val="00A47374"/>
    <w:rsid w:val="00A50E9E"/>
    <w:rsid w:val="00A51CC8"/>
    <w:rsid w:val="00A531DA"/>
    <w:rsid w:val="00A53470"/>
    <w:rsid w:val="00A53E31"/>
    <w:rsid w:val="00A56450"/>
    <w:rsid w:val="00A60A00"/>
    <w:rsid w:val="00A61308"/>
    <w:rsid w:val="00A752CC"/>
    <w:rsid w:val="00A767CF"/>
    <w:rsid w:val="00A779C4"/>
    <w:rsid w:val="00A80577"/>
    <w:rsid w:val="00A82C7F"/>
    <w:rsid w:val="00A83E82"/>
    <w:rsid w:val="00A8737F"/>
    <w:rsid w:val="00AA0439"/>
    <w:rsid w:val="00AA772F"/>
    <w:rsid w:val="00AB3174"/>
    <w:rsid w:val="00AB61C0"/>
    <w:rsid w:val="00AB6449"/>
    <w:rsid w:val="00AB6900"/>
    <w:rsid w:val="00AB73FF"/>
    <w:rsid w:val="00AC1D10"/>
    <w:rsid w:val="00AC6412"/>
    <w:rsid w:val="00AD5329"/>
    <w:rsid w:val="00AE0750"/>
    <w:rsid w:val="00AE440D"/>
    <w:rsid w:val="00AE4C9C"/>
    <w:rsid w:val="00AF12D3"/>
    <w:rsid w:val="00B01253"/>
    <w:rsid w:val="00B13677"/>
    <w:rsid w:val="00B146DE"/>
    <w:rsid w:val="00B16556"/>
    <w:rsid w:val="00B21173"/>
    <w:rsid w:val="00B21860"/>
    <w:rsid w:val="00B21C5A"/>
    <w:rsid w:val="00B26D70"/>
    <w:rsid w:val="00B31014"/>
    <w:rsid w:val="00B33501"/>
    <w:rsid w:val="00B33E1B"/>
    <w:rsid w:val="00B3598E"/>
    <w:rsid w:val="00B47EAD"/>
    <w:rsid w:val="00B52D75"/>
    <w:rsid w:val="00B5436B"/>
    <w:rsid w:val="00B604BA"/>
    <w:rsid w:val="00B604D0"/>
    <w:rsid w:val="00B62C73"/>
    <w:rsid w:val="00B6523E"/>
    <w:rsid w:val="00B65B50"/>
    <w:rsid w:val="00B6664C"/>
    <w:rsid w:val="00B811E4"/>
    <w:rsid w:val="00B87475"/>
    <w:rsid w:val="00B90005"/>
    <w:rsid w:val="00B90C3B"/>
    <w:rsid w:val="00B9507F"/>
    <w:rsid w:val="00BB05F0"/>
    <w:rsid w:val="00BB40FB"/>
    <w:rsid w:val="00BB535E"/>
    <w:rsid w:val="00BB574C"/>
    <w:rsid w:val="00BC2B17"/>
    <w:rsid w:val="00BC4330"/>
    <w:rsid w:val="00BC5A20"/>
    <w:rsid w:val="00BC6AD9"/>
    <w:rsid w:val="00BD07B2"/>
    <w:rsid w:val="00BE31E5"/>
    <w:rsid w:val="00BE4435"/>
    <w:rsid w:val="00BF4D80"/>
    <w:rsid w:val="00BF56DC"/>
    <w:rsid w:val="00C00AC5"/>
    <w:rsid w:val="00C02111"/>
    <w:rsid w:val="00C02B46"/>
    <w:rsid w:val="00C162E7"/>
    <w:rsid w:val="00C215C7"/>
    <w:rsid w:val="00C21BE1"/>
    <w:rsid w:val="00C25059"/>
    <w:rsid w:val="00C260CD"/>
    <w:rsid w:val="00C26891"/>
    <w:rsid w:val="00C30DA8"/>
    <w:rsid w:val="00C313A3"/>
    <w:rsid w:val="00C3335B"/>
    <w:rsid w:val="00C34E02"/>
    <w:rsid w:val="00C3586F"/>
    <w:rsid w:val="00C54CFC"/>
    <w:rsid w:val="00C630F1"/>
    <w:rsid w:val="00C7361D"/>
    <w:rsid w:val="00C75FFE"/>
    <w:rsid w:val="00C7632F"/>
    <w:rsid w:val="00C77DE6"/>
    <w:rsid w:val="00C812A0"/>
    <w:rsid w:val="00C81D85"/>
    <w:rsid w:val="00C84194"/>
    <w:rsid w:val="00C90284"/>
    <w:rsid w:val="00C94D6B"/>
    <w:rsid w:val="00C95009"/>
    <w:rsid w:val="00CA0086"/>
    <w:rsid w:val="00CA06D3"/>
    <w:rsid w:val="00CB01E5"/>
    <w:rsid w:val="00CB332E"/>
    <w:rsid w:val="00CB44F6"/>
    <w:rsid w:val="00CB460D"/>
    <w:rsid w:val="00CB46A8"/>
    <w:rsid w:val="00CB52E2"/>
    <w:rsid w:val="00CB57F1"/>
    <w:rsid w:val="00CB7FDE"/>
    <w:rsid w:val="00CC0571"/>
    <w:rsid w:val="00CC09AB"/>
    <w:rsid w:val="00CC33F5"/>
    <w:rsid w:val="00CC4446"/>
    <w:rsid w:val="00CD5139"/>
    <w:rsid w:val="00CD5A93"/>
    <w:rsid w:val="00CE65FC"/>
    <w:rsid w:val="00CE6D01"/>
    <w:rsid w:val="00CF10FB"/>
    <w:rsid w:val="00CF3EB1"/>
    <w:rsid w:val="00CF58FD"/>
    <w:rsid w:val="00CF5DE6"/>
    <w:rsid w:val="00D02D4A"/>
    <w:rsid w:val="00D04A57"/>
    <w:rsid w:val="00D07D58"/>
    <w:rsid w:val="00D1112D"/>
    <w:rsid w:val="00D1185E"/>
    <w:rsid w:val="00D3320F"/>
    <w:rsid w:val="00D419C3"/>
    <w:rsid w:val="00D601FE"/>
    <w:rsid w:val="00D60B51"/>
    <w:rsid w:val="00D73209"/>
    <w:rsid w:val="00D751EE"/>
    <w:rsid w:val="00D75364"/>
    <w:rsid w:val="00D7734F"/>
    <w:rsid w:val="00D774E9"/>
    <w:rsid w:val="00D857BB"/>
    <w:rsid w:val="00D9175F"/>
    <w:rsid w:val="00D91DA7"/>
    <w:rsid w:val="00D940D8"/>
    <w:rsid w:val="00DA0FE4"/>
    <w:rsid w:val="00DA5DC2"/>
    <w:rsid w:val="00DB024A"/>
    <w:rsid w:val="00DB2B1E"/>
    <w:rsid w:val="00DB5152"/>
    <w:rsid w:val="00DB7966"/>
    <w:rsid w:val="00DD1682"/>
    <w:rsid w:val="00DD2DC8"/>
    <w:rsid w:val="00DD3001"/>
    <w:rsid w:val="00DD5D02"/>
    <w:rsid w:val="00DD6745"/>
    <w:rsid w:val="00DE1180"/>
    <w:rsid w:val="00DF2006"/>
    <w:rsid w:val="00DF6DE1"/>
    <w:rsid w:val="00E06789"/>
    <w:rsid w:val="00E260FE"/>
    <w:rsid w:val="00E277A6"/>
    <w:rsid w:val="00E27FBE"/>
    <w:rsid w:val="00E367F0"/>
    <w:rsid w:val="00E3707E"/>
    <w:rsid w:val="00E371B7"/>
    <w:rsid w:val="00E4020B"/>
    <w:rsid w:val="00E55442"/>
    <w:rsid w:val="00E664FF"/>
    <w:rsid w:val="00E67918"/>
    <w:rsid w:val="00E72685"/>
    <w:rsid w:val="00E7274E"/>
    <w:rsid w:val="00E75420"/>
    <w:rsid w:val="00E839E4"/>
    <w:rsid w:val="00E86D57"/>
    <w:rsid w:val="00E91FD9"/>
    <w:rsid w:val="00E978FA"/>
    <w:rsid w:val="00E97A28"/>
    <w:rsid w:val="00EA496C"/>
    <w:rsid w:val="00EB3E93"/>
    <w:rsid w:val="00EC2D65"/>
    <w:rsid w:val="00EC60B9"/>
    <w:rsid w:val="00EC7793"/>
    <w:rsid w:val="00ED242F"/>
    <w:rsid w:val="00ED5F0C"/>
    <w:rsid w:val="00EE0C77"/>
    <w:rsid w:val="00EE1011"/>
    <w:rsid w:val="00EE376F"/>
    <w:rsid w:val="00EE7B80"/>
    <w:rsid w:val="00EF00D9"/>
    <w:rsid w:val="00EF64CB"/>
    <w:rsid w:val="00F109ED"/>
    <w:rsid w:val="00F11A11"/>
    <w:rsid w:val="00F13399"/>
    <w:rsid w:val="00F13BBE"/>
    <w:rsid w:val="00F143D4"/>
    <w:rsid w:val="00F17167"/>
    <w:rsid w:val="00F17902"/>
    <w:rsid w:val="00F22D34"/>
    <w:rsid w:val="00F23A50"/>
    <w:rsid w:val="00F317AB"/>
    <w:rsid w:val="00F374D0"/>
    <w:rsid w:val="00F40C24"/>
    <w:rsid w:val="00F46C39"/>
    <w:rsid w:val="00F46CAA"/>
    <w:rsid w:val="00F5077D"/>
    <w:rsid w:val="00F51260"/>
    <w:rsid w:val="00F608F8"/>
    <w:rsid w:val="00F60B8C"/>
    <w:rsid w:val="00F64E75"/>
    <w:rsid w:val="00F6632E"/>
    <w:rsid w:val="00F664F0"/>
    <w:rsid w:val="00F670BC"/>
    <w:rsid w:val="00F72C5E"/>
    <w:rsid w:val="00F75EB3"/>
    <w:rsid w:val="00F75EB5"/>
    <w:rsid w:val="00F76E4F"/>
    <w:rsid w:val="00F82047"/>
    <w:rsid w:val="00F82BA9"/>
    <w:rsid w:val="00F860D8"/>
    <w:rsid w:val="00F87B6E"/>
    <w:rsid w:val="00F914B3"/>
    <w:rsid w:val="00F94150"/>
    <w:rsid w:val="00F954D5"/>
    <w:rsid w:val="00F95716"/>
    <w:rsid w:val="00F958E9"/>
    <w:rsid w:val="00F96BD4"/>
    <w:rsid w:val="00F97BB5"/>
    <w:rsid w:val="00FA5161"/>
    <w:rsid w:val="00FA5900"/>
    <w:rsid w:val="00FA7AF4"/>
    <w:rsid w:val="00FA7ED9"/>
    <w:rsid w:val="00FB1E80"/>
    <w:rsid w:val="00FB5B0E"/>
    <w:rsid w:val="00FB6161"/>
    <w:rsid w:val="00FB61CF"/>
    <w:rsid w:val="00FB74F5"/>
    <w:rsid w:val="00FC18B6"/>
    <w:rsid w:val="00FC4ACE"/>
    <w:rsid w:val="00FC756F"/>
    <w:rsid w:val="00FD144C"/>
    <w:rsid w:val="00FD19D0"/>
    <w:rsid w:val="00FF005C"/>
    <w:rsid w:val="00FF04C6"/>
    <w:rsid w:val="00FF2ED8"/>
    <w:rsid w:val="00FF64FD"/>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3D086"/>
  <w15:docId w15:val="{663C6359-C83A-4110-8B53-4CD9838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644D2"/>
    <w:pPr>
      <w:ind w:left="360"/>
      <w:jc w:val="both"/>
    </w:pPr>
  </w:style>
  <w:style w:type="character" w:customStyle="1" w:styleId="a4">
    <w:name w:val="Основной текст с отступом Знак"/>
    <w:link w:val="a3"/>
    <w:uiPriority w:val="99"/>
    <w:semiHidden/>
    <w:locked/>
    <w:rsid w:val="009848B3"/>
    <w:rPr>
      <w:sz w:val="24"/>
      <w:szCs w:val="24"/>
    </w:rPr>
  </w:style>
  <w:style w:type="paragraph" w:styleId="a5">
    <w:name w:val="header"/>
    <w:basedOn w:val="a"/>
    <w:link w:val="a6"/>
    <w:uiPriority w:val="99"/>
    <w:rsid w:val="00DD1682"/>
    <w:pPr>
      <w:tabs>
        <w:tab w:val="center" w:pos="4677"/>
        <w:tab w:val="right" w:pos="9355"/>
      </w:tabs>
    </w:pPr>
  </w:style>
  <w:style w:type="character" w:customStyle="1" w:styleId="a6">
    <w:name w:val="Верхний колонтитул Знак"/>
    <w:link w:val="a5"/>
    <w:uiPriority w:val="99"/>
    <w:semiHidden/>
    <w:locked/>
    <w:rsid w:val="009848B3"/>
    <w:rPr>
      <w:sz w:val="24"/>
      <w:szCs w:val="24"/>
    </w:rPr>
  </w:style>
  <w:style w:type="character" w:styleId="a7">
    <w:name w:val="page number"/>
    <w:basedOn w:val="a0"/>
    <w:uiPriority w:val="99"/>
    <w:rsid w:val="00DD1682"/>
  </w:style>
  <w:style w:type="paragraph" w:styleId="a8">
    <w:name w:val="Balloon Text"/>
    <w:basedOn w:val="a"/>
    <w:link w:val="a9"/>
    <w:uiPriority w:val="99"/>
    <w:semiHidden/>
    <w:rsid w:val="006373B7"/>
    <w:rPr>
      <w:rFonts w:ascii="Segoe UI" w:hAnsi="Segoe UI" w:cs="Segoe UI"/>
      <w:sz w:val="18"/>
      <w:szCs w:val="18"/>
    </w:rPr>
  </w:style>
  <w:style w:type="character" w:customStyle="1" w:styleId="a9">
    <w:name w:val="Текст выноски Знак"/>
    <w:link w:val="a8"/>
    <w:uiPriority w:val="99"/>
    <w:locked/>
    <w:rsid w:val="006373B7"/>
    <w:rPr>
      <w:rFonts w:ascii="Segoe UI" w:hAnsi="Segoe UI" w:cs="Segoe UI"/>
      <w:sz w:val="18"/>
      <w:szCs w:val="18"/>
    </w:rPr>
  </w:style>
  <w:style w:type="paragraph" w:styleId="aa">
    <w:name w:val="footer"/>
    <w:basedOn w:val="a"/>
    <w:link w:val="ab"/>
    <w:uiPriority w:val="99"/>
    <w:rsid w:val="00423532"/>
    <w:pPr>
      <w:tabs>
        <w:tab w:val="center" w:pos="4677"/>
        <w:tab w:val="right" w:pos="9355"/>
      </w:tabs>
    </w:pPr>
  </w:style>
  <w:style w:type="character" w:customStyle="1" w:styleId="ab">
    <w:name w:val="Нижний колонтитул Знак"/>
    <w:link w:val="aa"/>
    <w:uiPriority w:val="99"/>
    <w:locked/>
    <w:rsid w:val="00423532"/>
    <w:rPr>
      <w:sz w:val="24"/>
      <w:szCs w:val="24"/>
    </w:rPr>
  </w:style>
  <w:style w:type="paragraph" w:styleId="ac">
    <w:name w:val="Normal (Web)"/>
    <w:basedOn w:val="a"/>
    <w:uiPriority w:val="99"/>
    <w:rsid w:val="004027E9"/>
    <w:pPr>
      <w:spacing w:before="100" w:beforeAutospacing="1" w:after="100" w:afterAutospacing="1"/>
    </w:pPr>
  </w:style>
  <w:style w:type="paragraph" w:styleId="ad">
    <w:name w:val="No Spacing"/>
    <w:uiPriority w:val="99"/>
    <w:qFormat/>
    <w:rsid w:val="00142732"/>
    <w:pPr>
      <w:widowControl w:val="0"/>
    </w:pPr>
    <w:rPr>
      <w:rFonts w:ascii="Arial Unicode MS" w:eastAsia="Arial Unicode MS" w:hAnsi="Arial Unicode MS" w:cs="Arial Unicode MS"/>
      <w:color w:val="000000"/>
      <w:sz w:val="24"/>
      <w:szCs w:val="24"/>
    </w:rPr>
  </w:style>
  <w:style w:type="paragraph" w:customStyle="1" w:styleId="ConsPlusNormal">
    <w:name w:val="ConsPlusNormal"/>
    <w:uiPriority w:val="99"/>
    <w:rsid w:val="00886EE5"/>
    <w:pPr>
      <w:widowControl w:val="0"/>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75400">
      <w:marLeft w:val="0"/>
      <w:marRight w:val="0"/>
      <w:marTop w:val="0"/>
      <w:marBottom w:val="0"/>
      <w:divBdr>
        <w:top w:val="none" w:sz="0" w:space="0" w:color="auto"/>
        <w:left w:val="none" w:sz="0" w:space="0" w:color="auto"/>
        <w:bottom w:val="none" w:sz="0" w:space="0" w:color="auto"/>
        <w:right w:val="none" w:sz="0" w:space="0" w:color="auto"/>
      </w:divBdr>
    </w:div>
    <w:div w:id="1415475401">
      <w:marLeft w:val="0"/>
      <w:marRight w:val="0"/>
      <w:marTop w:val="0"/>
      <w:marBottom w:val="0"/>
      <w:divBdr>
        <w:top w:val="none" w:sz="0" w:space="0" w:color="auto"/>
        <w:left w:val="none" w:sz="0" w:space="0" w:color="auto"/>
        <w:bottom w:val="none" w:sz="0" w:space="0" w:color="auto"/>
        <w:right w:val="none" w:sz="0" w:space="0" w:color="auto"/>
      </w:divBdr>
    </w:div>
    <w:div w:id="1415475402">
      <w:marLeft w:val="0"/>
      <w:marRight w:val="0"/>
      <w:marTop w:val="0"/>
      <w:marBottom w:val="0"/>
      <w:divBdr>
        <w:top w:val="none" w:sz="0" w:space="0" w:color="auto"/>
        <w:left w:val="none" w:sz="0" w:space="0" w:color="auto"/>
        <w:bottom w:val="none" w:sz="0" w:space="0" w:color="auto"/>
        <w:right w:val="none" w:sz="0" w:space="0" w:color="auto"/>
      </w:divBdr>
    </w:div>
    <w:div w:id="1415475403">
      <w:marLeft w:val="0"/>
      <w:marRight w:val="0"/>
      <w:marTop w:val="0"/>
      <w:marBottom w:val="0"/>
      <w:divBdr>
        <w:top w:val="none" w:sz="0" w:space="0" w:color="auto"/>
        <w:left w:val="none" w:sz="0" w:space="0" w:color="auto"/>
        <w:bottom w:val="none" w:sz="0" w:space="0" w:color="auto"/>
        <w:right w:val="none" w:sz="0" w:space="0" w:color="auto"/>
      </w:divBdr>
    </w:div>
    <w:div w:id="1415475404">
      <w:marLeft w:val="0"/>
      <w:marRight w:val="0"/>
      <w:marTop w:val="0"/>
      <w:marBottom w:val="0"/>
      <w:divBdr>
        <w:top w:val="none" w:sz="0" w:space="0" w:color="auto"/>
        <w:left w:val="none" w:sz="0" w:space="0" w:color="auto"/>
        <w:bottom w:val="none" w:sz="0" w:space="0" w:color="auto"/>
        <w:right w:val="none" w:sz="0" w:space="0" w:color="auto"/>
      </w:divBdr>
    </w:div>
    <w:div w:id="1415475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9B6FA-5F73-4747-B8CE-76274C81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fino</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Александра Слепцова</dc:creator>
  <cp:keywords/>
  <dc:description/>
  <cp:lastModifiedBy>Учетная запись Майкрософт</cp:lastModifiedBy>
  <cp:revision>40</cp:revision>
  <cp:lastPrinted>2021-11-01T10:24:00Z</cp:lastPrinted>
  <dcterms:created xsi:type="dcterms:W3CDTF">2018-10-04T05:21:00Z</dcterms:created>
  <dcterms:modified xsi:type="dcterms:W3CDTF">2022-11-24T11:04:00Z</dcterms:modified>
</cp:coreProperties>
</file>